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F6A" w:rsidRDefault="00784700" w:rsidP="007847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>
            <wp:extent cx="5759450" cy="1601282"/>
            <wp:effectExtent l="0" t="0" r="0" b="0"/>
            <wp:docPr id="4" name="Εικόνα 4" descr="top-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op-head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601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"/>
                    </a:effectLst>
                  </pic:spPr>
                </pic:pic>
              </a:graphicData>
            </a:graphic>
          </wp:inline>
        </w:drawing>
      </w:r>
    </w:p>
    <w:p w:rsidR="00784700" w:rsidRDefault="00784700" w:rsidP="007847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84700" w:rsidRDefault="00784700" w:rsidP="007847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84700" w:rsidRDefault="00784700" w:rsidP="007847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D27EB" w:rsidRDefault="006D27EB" w:rsidP="007847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D27EB" w:rsidRDefault="006D27EB" w:rsidP="00C12FEB">
      <w:pPr>
        <w:pBdr>
          <w:top w:val="double" w:sz="2" w:space="1" w:color="2E74B5" w:themeColor="accent1" w:themeShade="BF" w:shadow="1"/>
          <w:left w:val="double" w:sz="2" w:space="4" w:color="2E74B5" w:themeColor="accent1" w:themeShade="BF" w:shadow="1"/>
          <w:bottom w:val="double" w:sz="2" w:space="1" w:color="2E74B5" w:themeColor="accent1" w:themeShade="BF" w:shadow="1"/>
          <w:right w:val="double" w:sz="2" w:space="4" w:color="2E74B5" w:themeColor="accent1" w:themeShade="BF" w:shadow="1"/>
        </w:pBd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27EB" w:rsidRPr="0032684F" w:rsidRDefault="0032684F" w:rsidP="00C12FEB">
      <w:pPr>
        <w:pBdr>
          <w:top w:val="double" w:sz="2" w:space="1" w:color="2E74B5" w:themeColor="accent1" w:themeShade="BF" w:shadow="1"/>
          <w:left w:val="double" w:sz="2" w:space="4" w:color="2E74B5" w:themeColor="accent1" w:themeShade="BF" w:shadow="1"/>
          <w:bottom w:val="double" w:sz="2" w:space="1" w:color="2E74B5" w:themeColor="accent1" w:themeShade="BF" w:shadow="1"/>
          <w:right w:val="double" w:sz="2" w:space="4" w:color="2E74B5" w:themeColor="accent1" w:themeShade="BF" w:shadow="1"/>
        </w:pBd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ROAD SAFETY IN THE EUROPEAN NEIGHBOURHOOD</w:t>
      </w:r>
    </w:p>
    <w:p w:rsidR="00784700" w:rsidRPr="006D27EB" w:rsidRDefault="00B23959" w:rsidP="00C12FEB">
      <w:pPr>
        <w:pBdr>
          <w:top w:val="double" w:sz="2" w:space="1" w:color="2E74B5" w:themeColor="accent1" w:themeShade="BF" w:shadow="1"/>
          <w:left w:val="double" w:sz="2" w:space="4" w:color="2E74B5" w:themeColor="accent1" w:themeShade="BF" w:shadow="1"/>
          <w:bottom w:val="double" w:sz="2" w:space="1" w:color="2E74B5" w:themeColor="accent1" w:themeShade="BF" w:shadow="1"/>
          <w:right w:val="double" w:sz="2" w:space="4" w:color="2E74B5" w:themeColor="accent1" w:themeShade="BF" w:shadow="1"/>
        </w:pBd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ΚΟΣΜΑ ΓΕΩΡΓΙΑ -ΜΥΡΣΙΝΗ</w:t>
      </w:r>
    </w:p>
    <w:p w:rsidR="006D27EB" w:rsidRDefault="006D27EB" w:rsidP="00C12FEB">
      <w:pPr>
        <w:pBdr>
          <w:top w:val="double" w:sz="2" w:space="1" w:color="2E74B5" w:themeColor="accent1" w:themeShade="BF" w:shadow="1"/>
          <w:left w:val="double" w:sz="2" w:space="4" w:color="2E74B5" w:themeColor="accent1" w:themeShade="BF" w:shadow="1"/>
          <w:bottom w:val="double" w:sz="2" w:space="1" w:color="2E74B5" w:themeColor="accent1" w:themeShade="BF" w:shadow="1"/>
          <w:right w:val="double" w:sz="2" w:space="4" w:color="2E74B5" w:themeColor="accent1" w:themeShade="BF" w:shadow="1"/>
        </w:pBd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4700" w:rsidRDefault="00784700" w:rsidP="007847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84700" w:rsidRDefault="00784700" w:rsidP="007847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84700" w:rsidRDefault="00784700" w:rsidP="007847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84700" w:rsidRDefault="00784700" w:rsidP="007847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84700" w:rsidRPr="006D27EB" w:rsidRDefault="00784700" w:rsidP="007847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84700" w:rsidRPr="006D27EB" w:rsidRDefault="006D27EB" w:rsidP="006D27EB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A24FC">
        <w:rPr>
          <w:rFonts w:ascii="Times New Roman" w:hAnsi="Times New Roman" w:cs="Times New Roman"/>
          <w:b/>
          <w:i/>
          <w:sz w:val="24"/>
          <w:szCs w:val="24"/>
        </w:rPr>
        <w:t>Υπεύθυνη Πρεσβευτής</w:t>
      </w:r>
      <w:r w:rsidR="00784700" w:rsidRPr="008A24FC">
        <w:rPr>
          <w:rFonts w:ascii="Times New Roman" w:hAnsi="Times New Roman" w:cs="Times New Roman"/>
          <w:b/>
          <w:i/>
          <w:sz w:val="24"/>
          <w:szCs w:val="24"/>
        </w:rPr>
        <w:t xml:space="preserve"> Τ4Ε</w:t>
      </w:r>
      <w:r w:rsidR="00784700" w:rsidRPr="006D27EB">
        <w:rPr>
          <w:rFonts w:ascii="Times New Roman" w:hAnsi="Times New Roman" w:cs="Times New Roman"/>
          <w:b/>
          <w:sz w:val="24"/>
          <w:szCs w:val="24"/>
        </w:rPr>
        <w:t>:</w:t>
      </w:r>
      <w:r w:rsidRPr="006D27EB">
        <w:rPr>
          <w:rFonts w:ascii="Times New Roman" w:hAnsi="Times New Roman" w:cs="Times New Roman"/>
          <w:b/>
          <w:sz w:val="24"/>
          <w:szCs w:val="24"/>
        </w:rPr>
        <w:t>Ιωάννα Μανάφη</w:t>
      </w:r>
    </w:p>
    <w:p w:rsidR="006D27EB" w:rsidRPr="006D27EB" w:rsidRDefault="006D27EB" w:rsidP="006D27EB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A24FC">
        <w:rPr>
          <w:rFonts w:ascii="Times New Roman" w:hAnsi="Times New Roman" w:cs="Times New Roman"/>
          <w:b/>
          <w:i/>
          <w:sz w:val="24"/>
          <w:szCs w:val="24"/>
        </w:rPr>
        <w:t>Σχολείο Διεξαγωγής του Προγράμματος</w:t>
      </w:r>
      <w:r w:rsidRPr="006D27EB">
        <w:rPr>
          <w:rFonts w:ascii="Times New Roman" w:hAnsi="Times New Roman" w:cs="Times New Roman"/>
          <w:b/>
          <w:sz w:val="24"/>
          <w:szCs w:val="24"/>
        </w:rPr>
        <w:t>:</w:t>
      </w:r>
      <w:r w:rsidR="00B23959">
        <w:rPr>
          <w:rFonts w:ascii="Times New Roman" w:hAnsi="Times New Roman" w:cs="Times New Roman"/>
          <w:b/>
          <w:sz w:val="24"/>
          <w:szCs w:val="24"/>
        </w:rPr>
        <w:t>1</w:t>
      </w:r>
      <w:r w:rsidR="00B23959" w:rsidRPr="00B23959">
        <w:rPr>
          <w:rFonts w:ascii="Times New Roman" w:hAnsi="Times New Roman" w:cs="Times New Roman"/>
          <w:b/>
          <w:sz w:val="24"/>
          <w:szCs w:val="24"/>
          <w:vertAlign w:val="superscript"/>
        </w:rPr>
        <w:t>ο</w:t>
      </w:r>
      <w:r w:rsidR="00B23959">
        <w:rPr>
          <w:rFonts w:ascii="Times New Roman" w:hAnsi="Times New Roman" w:cs="Times New Roman"/>
          <w:b/>
          <w:sz w:val="24"/>
          <w:szCs w:val="24"/>
        </w:rPr>
        <w:t xml:space="preserve"> Πρότυπο Πειραματικό Δημοτικό Σχολείο Αλεξανδρούπολης</w:t>
      </w:r>
    </w:p>
    <w:p w:rsidR="00784700" w:rsidRDefault="00784700" w:rsidP="007847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84700" w:rsidRDefault="00784700" w:rsidP="007847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84700" w:rsidRDefault="00784700" w:rsidP="007847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84700" w:rsidRDefault="00784700" w:rsidP="007847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84700" w:rsidRDefault="00784700" w:rsidP="007847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A24FC" w:rsidRDefault="008A24FC" w:rsidP="007847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A24FC" w:rsidRDefault="008A24FC" w:rsidP="007847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D27EB" w:rsidRDefault="006D27EB" w:rsidP="007847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525FF" w:rsidRDefault="007525FF" w:rsidP="0078470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1F9" w:rsidRDefault="00B23959" w:rsidP="001C4F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ΑΛΕΞΑΝΔΡΟΥΠΟΛΗ</w:t>
      </w:r>
      <w:r w:rsidR="007525F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A24FC">
        <w:rPr>
          <w:rFonts w:ascii="Times New Roman" w:hAnsi="Times New Roman" w:cs="Times New Roman"/>
          <w:b/>
          <w:sz w:val="24"/>
          <w:szCs w:val="24"/>
        </w:rPr>
        <w:t>ΑΠΡΙΛΙΟΣ</w:t>
      </w:r>
      <w:r w:rsidR="00784700" w:rsidRPr="006D27EB">
        <w:rPr>
          <w:rFonts w:ascii="Times New Roman" w:hAnsi="Times New Roman" w:cs="Times New Roman"/>
          <w:b/>
          <w:sz w:val="24"/>
          <w:szCs w:val="24"/>
        </w:rPr>
        <w:t xml:space="preserve"> 2014</w:t>
      </w:r>
    </w:p>
    <w:p w:rsidR="001C4F46" w:rsidRPr="001C4F46" w:rsidRDefault="001C4F46" w:rsidP="001C4F4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1C4F46" w:rsidRPr="001C4F46" w:rsidSect="00313111">
          <w:footerReference w:type="default" r:id="rId9"/>
          <w:footerReference w:type="first" r:id="rId10"/>
          <w:pgSz w:w="11906" w:h="16838"/>
          <w:pgMar w:top="1418" w:right="1418" w:bottom="1418" w:left="1418" w:header="709" w:footer="709" w:gutter="0"/>
          <w:pgBorders w:display="firstPage" w:offsetFrom="page">
            <w:top w:val="thinThickMediumGap" w:sz="24" w:space="24" w:color="2E74B5" w:themeColor="accent1" w:themeShade="BF"/>
            <w:left w:val="thinThickMediumGap" w:sz="24" w:space="24" w:color="2E74B5" w:themeColor="accent1" w:themeShade="BF"/>
            <w:bottom w:val="thickThinMediumGap" w:sz="24" w:space="24" w:color="2E74B5" w:themeColor="accent1" w:themeShade="BF"/>
            <w:right w:val="thickThinMediumGap" w:sz="24" w:space="24" w:color="2E74B5" w:themeColor="accent1" w:themeShade="BF"/>
          </w:pgBorders>
          <w:cols w:space="708"/>
          <w:docGrid w:linePitch="360"/>
        </w:sectPr>
      </w:pPr>
    </w:p>
    <w:p w:rsidR="00784700" w:rsidRPr="008A24FC" w:rsidRDefault="00925509" w:rsidP="00ED17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ΠΕΡΙΛΗΨΗ ΕΡΓΑΣΙΑΣ</w:t>
      </w:r>
    </w:p>
    <w:p w:rsidR="006D27EB" w:rsidRDefault="006D27EB" w:rsidP="007847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92668" w:rsidRDefault="007A5815" w:rsidP="007525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Το έργο με τίτλο ‘</w:t>
      </w:r>
      <w:r>
        <w:rPr>
          <w:rFonts w:ascii="Times New Roman" w:hAnsi="Times New Roman" w:cs="Times New Roman"/>
          <w:sz w:val="24"/>
          <w:szCs w:val="24"/>
          <w:lang w:val="en-US"/>
        </w:rPr>
        <w:t>Road</w:t>
      </w:r>
      <w:r w:rsidRPr="007A58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safety</w:t>
      </w:r>
      <w:r w:rsidRPr="007A58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7A58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A58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European</w:t>
      </w:r>
      <w:r w:rsidRPr="007A58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Neighbourhood</w:t>
      </w:r>
      <w:r w:rsidRPr="007A5815">
        <w:rPr>
          <w:rFonts w:ascii="Times New Roman" w:hAnsi="Times New Roman" w:cs="Times New Roman"/>
          <w:sz w:val="24"/>
          <w:szCs w:val="24"/>
        </w:rPr>
        <w:t xml:space="preserve">’ </w:t>
      </w:r>
      <w:r>
        <w:rPr>
          <w:rFonts w:ascii="Times New Roman" w:hAnsi="Times New Roman" w:cs="Times New Roman"/>
          <w:sz w:val="24"/>
          <w:szCs w:val="24"/>
        </w:rPr>
        <w:t xml:space="preserve">υλοποιήθηκε με ένα τμήμα της Δ τάξης στο σχολείο όπου υπηρετώ </w:t>
      </w:r>
      <w:r w:rsidRPr="007A5815">
        <w:rPr>
          <w:rFonts w:ascii="Times New Roman" w:hAnsi="Times New Roman" w:cs="Times New Roman"/>
          <w:sz w:val="24"/>
          <w:szCs w:val="24"/>
        </w:rPr>
        <w:t xml:space="preserve">σε μια </w:t>
      </w:r>
      <w:r w:rsidR="00C64EFB">
        <w:rPr>
          <w:rFonts w:ascii="Times New Roman" w:hAnsi="Times New Roman" w:cs="Times New Roman"/>
          <w:sz w:val="24"/>
          <w:szCs w:val="24"/>
        </w:rPr>
        <w:t xml:space="preserve">ευρύτερη </w:t>
      </w:r>
      <w:r w:rsidRPr="007A5815">
        <w:rPr>
          <w:rFonts w:ascii="Times New Roman" w:hAnsi="Times New Roman" w:cs="Times New Roman"/>
          <w:sz w:val="24"/>
          <w:szCs w:val="24"/>
        </w:rPr>
        <w:t>προσπ</w:t>
      </w:r>
      <w:r>
        <w:rPr>
          <w:rFonts w:ascii="Times New Roman" w:hAnsi="Times New Roman" w:cs="Times New Roman"/>
          <w:sz w:val="24"/>
          <w:szCs w:val="24"/>
        </w:rPr>
        <w:t xml:space="preserve">άθεια </w:t>
      </w:r>
      <w:r w:rsidR="00C959CC">
        <w:rPr>
          <w:rFonts w:ascii="Times New Roman" w:hAnsi="Times New Roman" w:cs="Times New Roman"/>
          <w:sz w:val="24"/>
          <w:szCs w:val="24"/>
        </w:rPr>
        <w:t xml:space="preserve">σε πρώτο επίπεδο </w:t>
      </w:r>
      <w:r>
        <w:rPr>
          <w:rFonts w:ascii="Times New Roman" w:hAnsi="Times New Roman" w:cs="Times New Roman"/>
          <w:sz w:val="24"/>
          <w:szCs w:val="24"/>
        </w:rPr>
        <w:t>ευαισθητοποίησης των μαθητών αναφορικά με την οδική ασφάλεια</w:t>
      </w:r>
      <w:r w:rsidR="00C959CC">
        <w:rPr>
          <w:rFonts w:ascii="Times New Roman" w:hAnsi="Times New Roman" w:cs="Times New Roman"/>
          <w:sz w:val="24"/>
          <w:szCs w:val="24"/>
        </w:rPr>
        <w:t xml:space="preserve"> και σε δεύτερο επίπεδο διαμόρφωσης ενεργών Ευρωπαίων πολιτών του σήμερα αλλά κυρίως του αύριο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C3110">
        <w:rPr>
          <w:rFonts w:ascii="Times New Roman" w:hAnsi="Times New Roman" w:cs="Times New Roman"/>
          <w:sz w:val="24"/>
          <w:szCs w:val="24"/>
        </w:rPr>
        <w:t>Η δράση</w:t>
      </w:r>
      <w:r>
        <w:rPr>
          <w:rFonts w:ascii="Times New Roman" w:hAnsi="Times New Roman" w:cs="Times New Roman"/>
          <w:sz w:val="24"/>
          <w:szCs w:val="24"/>
        </w:rPr>
        <w:t xml:space="preserve"> έδωσε</w:t>
      </w:r>
      <w:r w:rsidR="001D40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την ευκαιρία στους μαθητές  </w:t>
      </w:r>
      <w:r w:rsidR="001D40CB">
        <w:rPr>
          <w:rFonts w:ascii="Times New Roman" w:hAnsi="Times New Roman" w:cs="Times New Roman"/>
          <w:sz w:val="24"/>
          <w:szCs w:val="24"/>
        </w:rPr>
        <w:t xml:space="preserve">να εμπλακούν σε βιωματικές </w:t>
      </w:r>
      <w:r w:rsidR="00684D6F">
        <w:rPr>
          <w:rFonts w:ascii="Times New Roman" w:hAnsi="Times New Roman" w:cs="Times New Roman"/>
          <w:sz w:val="24"/>
          <w:szCs w:val="24"/>
        </w:rPr>
        <w:t>δι</w:t>
      </w:r>
      <w:r w:rsidR="00C64EFB">
        <w:rPr>
          <w:rFonts w:ascii="Times New Roman" w:hAnsi="Times New Roman" w:cs="Times New Roman"/>
          <w:sz w:val="24"/>
          <w:szCs w:val="24"/>
        </w:rPr>
        <w:t xml:space="preserve">ερευνητικές </w:t>
      </w:r>
      <w:r w:rsidR="001D40CB">
        <w:rPr>
          <w:rFonts w:ascii="Times New Roman" w:hAnsi="Times New Roman" w:cs="Times New Roman"/>
          <w:sz w:val="24"/>
          <w:szCs w:val="24"/>
        </w:rPr>
        <w:t xml:space="preserve">δράσεις, </w:t>
      </w:r>
      <w:r w:rsidR="00C64EFB">
        <w:rPr>
          <w:rFonts w:ascii="Times New Roman" w:hAnsi="Times New Roman" w:cs="Times New Roman"/>
          <w:sz w:val="24"/>
          <w:szCs w:val="24"/>
        </w:rPr>
        <w:t xml:space="preserve">διαδραστικά </w:t>
      </w:r>
      <w:r w:rsidR="001D40CB">
        <w:rPr>
          <w:rFonts w:ascii="Times New Roman" w:hAnsi="Times New Roman" w:cs="Times New Roman"/>
          <w:sz w:val="24"/>
          <w:szCs w:val="24"/>
        </w:rPr>
        <w:t>παιχνίδια, ανάγνωση σύντομων ιστοριών τόσο στην ελληνική όσο και στην αγγλική γλώσσα</w:t>
      </w:r>
      <w:r w:rsidR="006A31DC">
        <w:rPr>
          <w:rFonts w:ascii="Times New Roman" w:hAnsi="Times New Roman" w:cs="Times New Roman"/>
          <w:sz w:val="24"/>
          <w:szCs w:val="24"/>
        </w:rPr>
        <w:t>,</w:t>
      </w:r>
      <w:r w:rsidR="001D40CB">
        <w:rPr>
          <w:rFonts w:ascii="Times New Roman" w:hAnsi="Times New Roman" w:cs="Times New Roman"/>
          <w:sz w:val="24"/>
          <w:szCs w:val="24"/>
        </w:rPr>
        <w:t xml:space="preserve"> </w:t>
      </w:r>
      <w:r w:rsidR="00C26308">
        <w:rPr>
          <w:rFonts w:ascii="Times New Roman" w:hAnsi="Times New Roman" w:cs="Times New Roman"/>
          <w:sz w:val="24"/>
          <w:szCs w:val="24"/>
        </w:rPr>
        <w:t>καθοδηγούμενη ιστ</w:t>
      </w:r>
      <w:r w:rsidR="00C64EFB">
        <w:rPr>
          <w:rFonts w:ascii="Times New Roman" w:hAnsi="Times New Roman" w:cs="Times New Roman"/>
          <w:sz w:val="24"/>
          <w:szCs w:val="24"/>
        </w:rPr>
        <w:t>οεξερεύνηση</w:t>
      </w:r>
      <w:r w:rsidR="00684D6F">
        <w:rPr>
          <w:rFonts w:ascii="Times New Roman" w:hAnsi="Times New Roman" w:cs="Times New Roman"/>
          <w:sz w:val="24"/>
          <w:szCs w:val="24"/>
        </w:rPr>
        <w:t>,</w:t>
      </w:r>
      <w:r w:rsidR="00C64EFB">
        <w:rPr>
          <w:rFonts w:ascii="Times New Roman" w:hAnsi="Times New Roman" w:cs="Times New Roman"/>
          <w:sz w:val="24"/>
          <w:szCs w:val="24"/>
        </w:rPr>
        <w:t xml:space="preserve"> </w:t>
      </w:r>
      <w:r w:rsidR="00684D6F">
        <w:rPr>
          <w:rFonts w:ascii="Times New Roman" w:hAnsi="Times New Roman" w:cs="Times New Roman"/>
          <w:sz w:val="24"/>
          <w:szCs w:val="24"/>
        </w:rPr>
        <w:t xml:space="preserve">συνεργατική γραφή </w:t>
      </w:r>
      <w:r w:rsidR="001D40CB">
        <w:rPr>
          <w:rFonts w:ascii="Times New Roman" w:hAnsi="Times New Roman" w:cs="Times New Roman"/>
          <w:sz w:val="24"/>
          <w:szCs w:val="24"/>
        </w:rPr>
        <w:t xml:space="preserve">και ομαδοσυνεργατική εργασία προκειμένου αφενός  </w:t>
      </w:r>
      <w:r>
        <w:rPr>
          <w:rFonts w:ascii="Times New Roman" w:hAnsi="Times New Roman" w:cs="Times New Roman"/>
          <w:sz w:val="24"/>
          <w:szCs w:val="24"/>
        </w:rPr>
        <w:t xml:space="preserve">να </w:t>
      </w:r>
      <w:r w:rsidR="001D40CB">
        <w:rPr>
          <w:rFonts w:ascii="Times New Roman" w:hAnsi="Times New Roman" w:cs="Times New Roman"/>
          <w:sz w:val="24"/>
          <w:szCs w:val="24"/>
        </w:rPr>
        <w:t xml:space="preserve">ενημερωθούν για την ΕΕ (τι είναι, </w:t>
      </w:r>
      <w:r w:rsidR="00C959CC">
        <w:rPr>
          <w:rFonts w:ascii="Times New Roman" w:hAnsi="Times New Roman" w:cs="Times New Roman"/>
          <w:sz w:val="24"/>
          <w:szCs w:val="24"/>
        </w:rPr>
        <w:t xml:space="preserve">ποιός είναι ο </w:t>
      </w:r>
      <w:r w:rsidR="001D40CB">
        <w:rPr>
          <w:rFonts w:ascii="Times New Roman" w:hAnsi="Times New Roman" w:cs="Times New Roman"/>
          <w:sz w:val="24"/>
          <w:szCs w:val="24"/>
        </w:rPr>
        <w:t>σκοπ</w:t>
      </w:r>
      <w:r w:rsidR="00C959CC">
        <w:rPr>
          <w:rFonts w:ascii="Times New Roman" w:hAnsi="Times New Roman" w:cs="Times New Roman"/>
          <w:sz w:val="24"/>
          <w:szCs w:val="24"/>
        </w:rPr>
        <w:t>ός της</w:t>
      </w:r>
      <w:r w:rsidR="001D40CB">
        <w:rPr>
          <w:rFonts w:ascii="Times New Roman" w:hAnsi="Times New Roman" w:cs="Times New Roman"/>
          <w:sz w:val="24"/>
          <w:szCs w:val="24"/>
        </w:rPr>
        <w:t xml:space="preserve">, </w:t>
      </w:r>
      <w:r w:rsidR="00C959CC">
        <w:rPr>
          <w:rFonts w:ascii="Times New Roman" w:hAnsi="Times New Roman" w:cs="Times New Roman"/>
          <w:sz w:val="24"/>
          <w:szCs w:val="24"/>
        </w:rPr>
        <w:t xml:space="preserve">ποιά είναι τα </w:t>
      </w:r>
      <w:r w:rsidR="001D40CB">
        <w:rPr>
          <w:rFonts w:ascii="Times New Roman" w:hAnsi="Times New Roman" w:cs="Times New Roman"/>
          <w:sz w:val="24"/>
          <w:szCs w:val="24"/>
        </w:rPr>
        <w:t xml:space="preserve">δικαιώματα </w:t>
      </w:r>
      <w:r w:rsidR="00C959CC">
        <w:rPr>
          <w:rFonts w:ascii="Times New Roman" w:hAnsi="Times New Roman" w:cs="Times New Roman"/>
          <w:sz w:val="24"/>
          <w:szCs w:val="24"/>
        </w:rPr>
        <w:t xml:space="preserve">των </w:t>
      </w:r>
      <w:r w:rsidR="00C64EFB">
        <w:rPr>
          <w:rFonts w:ascii="Times New Roman" w:hAnsi="Times New Roman" w:cs="Times New Roman"/>
          <w:sz w:val="24"/>
          <w:szCs w:val="24"/>
        </w:rPr>
        <w:t xml:space="preserve">Ευρωπαίων </w:t>
      </w:r>
      <w:r w:rsidR="001D40CB">
        <w:rPr>
          <w:rFonts w:ascii="Times New Roman" w:hAnsi="Times New Roman" w:cs="Times New Roman"/>
          <w:sz w:val="24"/>
          <w:szCs w:val="24"/>
        </w:rPr>
        <w:t>πολιτών, πόσες-ποιές χώρες ανήκουν, πόσες-ποιές γλώσσες ομιλούνται, ποιές είναι οι σημαίες</w:t>
      </w:r>
      <w:r w:rsidR="00C959CC">
        <w:rPr>
          <w:rFonts w:ascii="Times New Roman" w:hAnsi="Times New Roman" w:cs="Times New Roman"/>
          <w:sz w:val="24"/>
          <w:szCs w:val="24"/>
        </w:rPr>
        <w:t xml:space="preserve"> και οι πρωτεύουσες των κρατών μελών</w:t>
      </w:r>
      <w:r w:rsidR="001D40CB">
        <w:rPr>
          <w:rFonts w:ascii="Times New Roman" w:hAnsi="Times New Roman" w:cs="Times New Roman"/>
          <w:sz w:val="24"/>
          <w:szCs w:val="24"/>
        </w:rPr>
        <w:t xml:space="preserve">, το νόμισμα </w:t>
      </w:r>
      <w:r w:rsidR="00C959CC">
        <w:rPr>
          <w:rFonts w:ascii="Times New Roman" w:hAnsi="Times New Roman" w:cs="Times New Roman"/>
          <w:sz w:val="24"/>
          <w:szCs w:val="24"/>
        </w:rPr>
        <w:t>και άλλες σύντομες ενδιαφέρουσες πληροφορίες</w:t>
      </w:r>
      <w:r w:rsidR="001D40CB">
        <w:rPr>
          <w:rFonts w:ascii="Times New Roman" w:hAnsi="Times New Roman" w:cs="Times New Roman"/>
          <w:sz w:val="24"/>
          <w:szCs w:val="24"/>
        </w:rPr>
        <w:t xml:space="preserve">) και αφετέρου να πληροφορηθούν </w:t>
      </w:r>
      <w:r>
        <w:rPr>
          <w:rFonts w:ascii="Times New Roman" w:hAnsi="Times New Roman" w:cs="Times New Roman"/>
          <w:sz w:val="24"/>
          <w:szCs w:val="24"/>
        </w:rPr>
        <w:t xml:space="preserve">πώς αντιμετωπίζει η ΕΕ το θέμα της οδικής ασφάλειας και </w:t>
      </w:r>
      <w:r w:rsidR="00C959CC">
        <w:rPr>
          <w:rFonts w:ascii="Times New Roman" w:hAnsi="Times New Roman" w:cs="Times New Roman"/>
          <w:sz w:val="24"/>
          <w:szCs w:val="24"/>
        </w:rPr>
        <w:t>ποιού</w:t>
      </w:r>
      <w:r>
        <w:rPr>
          <w:rFonts w:ascii="Times New Roman" w:hAnsi="Times New Roman" w:cs="Times New Roman"/>
          <w:sz w:val="24"/>
          <w:szCs w:val="24"/>
        </w:rPr>
        <w:t>ς κανόνες προκρίνει σε όλα τα επίπεδα και για όλους τους εμπλεκόμενους (ποδηλάτες, οδηγούς, πεζούς)</w:t>
      </w:r>
      <w:r w:rsidR="001D40CB">
        <w:rPr>
          <w:rFonts w:ascii="Times New Roman" w:hAnsi="Times New Roman" w:cs="Times New Roman"/>
          <w:sz w:val="24"/>
          <w:szCs w:val="24"/>
        </w:rPr>
        <w:t>.</w:t>
      </w:r>
      <w:r w:rsidR="00DA6B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668" w:rsidRDefault="00392668" w:rsidP="007525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Επιπλέον </w:t>
      </w:r>
      <w:r w:rsidR="00B33F3D">
        <w:rPr>
          <w:rFonts w:ascii="Times New Roman" w:hAnsi="Times New Roman" w:cs="Times New Roman"/>
          <w:sz w:val="24"/>
          <w:szCs w:val="24"/>
        </w:rPr>
        <w:t xml:space="preserve">παρέχοντάς την δυνατότητα για </w:t>
      </w:r>
      <w:r>
        <w:rPr>
          <w:rFonts w:ascii="Times New Roman" w:hAnsi="Times New Roman" w:cs="Times New Roman"/>
          <w:sz w:val="24"/>
          <w:szCs w:val="24"/>
        </w:rPr>
        <w:t xml:space="preserve">περαιτέρω βελτίωση </w:t>
      </w:r>
      <w:r w:rsidR="00AC0961">
        <w:rPr>
          <w:rFonts w:ascii="Times New Roman" w:hAnsi="Times New Roman" w:cs="Times New Roman"/>
          <w:sz w:val="24"/>
          <w:szCs w:val="24"/>
        </w:rPr>
        <w:t xml:space="preserve">της αυτοεικόνας των μαθητών στον άξονα της βελτίωσης </w:t>
      </w:r>
      <w:r>
        <w:rPr>
          <w:rFonts w:ascii="Times New Roman" w:hAnsi="Times New Roman" w:cs="Times New Roman"/>
          <w:sz w:val="24"/>
          <w:szCs w:val="24"/>
        </w:rPr>
        <w:t xml:space="preserve">δεξιοτήτων </w:t>
      </w:r>
      <w:r w:rsidR="00B33F3D">
        <w:rPr>
          <w:rFonts w:ascii="Times New Roman" w:hAnsi="Times New Roman" w:cs="Times New Roman"/>
          <w:sz w:val="24"/>
          <w:szCs w:val="24"/>
        </w:rPr>
        <w:t>και σ</w:t>
      </w:r>
      <w:r w:rsidR="00B33F3D" w:rsidRPr="00392668">
        <w:rPr>
          <w:rFonts w:ascii="Times New Roman" w:hAnsi="Times New Roman" w:cs="Times New Roman"/>
          <w:sz w:val="24"/>
          <w:szCs w:val="24"/>
        </w:rPr>
        <w:t xml:space="preserve">τρατηγικών </w:t>
      </w:r>
      <w:r w:rsidR="00B33F3D">
        <w:rPr>
          <w:rFonts w:ascii="Times New Roman" w:hAnsi="Times New Roman" w:cs="Times New Roman"/>
          <w:sz w:val="24"/>
          <w:szCs w:val="24"/>
        </w:rPr>
        <w:t>μ</w:t>
      </w:r>
      <w:r w:rsidR="00B33F3D" w:rsidRPr="00392668">
        <w:rPr>
          <w:rFonts w:ascii="Times New Roman" w:hAnsi="Times New Roman" w:cs="Times New Roman"/>
          <w:sz w:val="24"/>
          <w:szCs w:val="24"/>
        </w:rPr>
        <w:t>άθησης</w:t>
      </w:r>
      <w:r w:rsidR="00B33F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καλλιέργεια</w:t>
      </w:r>
      <w:r w:rsidR="000E4B80">
        <w:rPr>
          <w:rFonts w:ascii="Times New Roman" w:hAnsi="Times New Roman" w:cs="Times New Roman"/>
          <w:sz w:val="24"/>
          <w:szCs w:val="24"/>
        </w:rPr>
        <w:t>ς</w:t>
      </w:r>
      <w:r>
        <w:rPr>
          <w:rFonts w:ascii="Times New Roman" w:hAnsi="Times New Roman" w:cs="Times New Roman"/>
          <w:sz w:val="24"/>
          <w:szCs w:val="24"/>
        </w:rPr>
        <w:t xml:space="preserve"> κριτικής </w:t>
      </w:r>
      <w:r w:rsidR="00B33F3D">
        <w:rPr>
          <w:rFonts w:ascii="Times New Roman" w:hAnsi="Times New Roman" w:cs="Times New Roman"/>
          <w:sz w:val="24"/>
          <w:szCs w:val="24"/>
        </w:rPr>
        <w:t xml:space="preserve">και δημιουργικής σκέψης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3F3D">
        <w:rPr>
          <w:rFonts w:ascii="Times New Roman" w:hAnsi="Times New Roman" w:cs="Times New Roman"/>
          <w:sz w:val="24"/>
          <w:szCs w:val="24"/>
        </w:rPr>
        <w:t>και ανάπτυξη</w:t>
      </w:r>
      <w:r w:rsidR="000E4B80">
        <w:rPr>
          <w:rFonts w:ascii="Times New Roman" w:hAnsi="Times New Roman" w:cs="Times New Roman"/>
          <w:sz w:val="24"/>
          <w:szCs w:val="24"/>
        </w:rPr>
        <w:t>ς</w:t>
      </w:r>
      <w:r w:rsidR="00B33F3D">
        <w:rPr>
          <w:rFonts w:ascii="Times New Roman" w:hAnsi="Times New Roman" w:cs="Times New Roman"/>
          <w:sz w:val="24"/>
          <w:szCs w:val="24"/>
        </w:rPr>
        <w:t xml:space="preserve"> θετικής στάσης απέναντι στην αγγλική γλώσσα, </w:t>
      </w:r>
      <w:r w:rsidR="00AC3110">
        <w:rPr>
          <w:rFonts w:ascii="Times New Roman" w:hAnsi="Times New Roman" w:cs="Times New Roman"/>
          <w:sz w:val="24"/>
          <w:szCs w:val="24"/>
        </w:rPr>
        <w:t xml:space="preserve">η δράση </w:t>
      </w:r>
      <w:r w:rsidR="00B33F3D">
        <w:rPr>
          <w:rFonts w:ascii="Times New Roman" w:hAnsi="Times New Roman" w:cs="Times New Roman"/>
          <w:sz w:val="24"/>
          <w:szCs w:val="24"/>
        </w:rPr>
        <w:t xml:space="preserve">έδωσε στους μαθητές την ευκαιρία </w:t>
      </w:r>
      <w:r>
        <w:rPr>
          <w:rFonts w:ascii="Times New Roman" w:hAnsi="Times New Roman" w:cs="Times New Roman"/>
          <w:sz w:val="24"/>
          <w:szCs w:val="24"/>
        </w:rPr>
        <w:t>αντιληφθούνε την αγγλική γλώσσα όχι μόνο ως ένα επικοινωνιακό εργαλείο αλλά και ως ένα εργαλείο για την ανάπτυξη ιδεών και αξιών.</w:t>
      </w:r>
    </w:p>
    <w:p w:rsidR="00A9166E" w:rsidRDefault="00A9166E" w:rsidP="007525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17D4B" w:rsidRDefault="00F17D4B" w:rsidP="00B321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D4B" w:rsidRDefault="00F17D4B" w:rsidP="00AC0961">
      <w:pPr>
        <w:tabs>
          <w:tab w:val="left" w:pos="2985"/>
          <w:tab w:val="center" w:pos="453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17D4B" w:rsidRDefault="00F17D4B" w:rsidP="00B321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D4B" w:rsidRDefault="00F17D4B" w:rsidP="00B321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D4B" w:rsidRDefault="00F17D4B" w:rsidP="00B321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D4B" w:rsidRDefault="00F17D4B" w:rsidP="00B321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D4B" w:rsidRDefault="00F17D4B" w:rsidP="00B321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D4B" w:rsidRDefault="00F17D4B" w:rsidP="00B321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D4B" w:rsidRDefault="00F17D4B" w:rsidP="00B321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D4B" w:rsidRDefault="00F17D4B" w:rsidP="00B321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D4B" w:rsidRDefault="00F17D4B" w:rsidP="00B321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D4B" w:rsidRDefault="00F17D4B" w:rsidP="00B321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7EB" w:rsidRPr="00925509" w:rsidRDefault="006D27EB" w:rsidP="00B321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509">
        <w:rPr>
          <w:rFonts w:ascii="Times New Roman" w:hAnsi="Times New Roman" w:cs="Times New Roman"/>
          <w:b/>
          <w:sz w:val="24"/>
          <w:szCs w:val="24"/>
        </w:rPr>
        <w:lastRenderedPageBreak/>
        <w:t>ΠΕΡΙΕΧΟΜΕΝΑ</w:t>
      </w:r>
    </w:p>
    <w:p w:rsidR="00C12FEB" w:rsidRDefault="00C12FEB" w:rsidP="007847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12FEB" w:rsidRDefault="00C12FEB" w:rsidP="007847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Προφίλ Εργασίας</w:t>
      </w:r>
      <w:r w:rsidR="00B3219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……………………………………………………………………………4</w:t>
      </w:r>
    </w:p>
    <w:p w:rsidR="00C12FEB" w:rsidRDefault="00C12FEB" w:rsidP="007847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Εισαγωγή</w:t>
      </w:r>
      <w:r w:rsidR="00B32194">
        <w:rPr>
          <w:rFonts w:ascii="Times New Roman" w:hAnsi="Times New Roman" w:cs="Times New Roman"/>
          <w:sz w:val="24"/>
          <w:szCs w:val="24"/>
        </w:rPr>
        <w:t xml:space="preserve"> ……</w:t>
      </w:r>
      <w:r w:rsidR="00A9166E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 </w:t>
      </w:r>
      <w:r w:rsidR="003A6D97">
        <w:rPr>
          <w:rFonts w:ascii="Times New Roman" w:hAnsi="Times New Roman" w:cs="Times New Roman"/>
          <w:sz w:val="24"/>
          <w:szCs w:val="24"/>
        </w:rPr>
        <w:t>5</w:t>
      </w:r>
    </w:p>
    <w:p w:rsidR="00C12FEB" w:rsidRDefault="00C12FEB" w:rsidP="007847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Σκοποί και Στόχοι</w:t>
      </w:r>
      <w:r w:rsidR="00B3219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…………………………………………………………………………..</w:t>
      </w:r>
      <w:r w:rsidR="00F47BDF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C12FEB" w:rsidRDefault="00C12FEB" w:rsidP="007847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Μεθοδολογία</w:t>
      </w:r>
      <w:r w:rsidR="00B3219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……………………………………………………………………………….</w:t>
      </w:r>
      <w:r w:rsidR="00E00FC3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C12FEB" w:rsidRDefault="00C12FEB" w:rsidP="007847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Αποτελέσματα</w:t>
      </w:r>
      <w:r w:rsidR="00B3219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</w:t>
      </w:r>
      <w:r w:rsidR="00A32EC5">
        <w:rPr>
          <w:rFonts w:ascii="Times New Roman" w:hAnsi="Times New Roman" w:cs="Times New Roman"/>
          <w:sz w:val="24"/>
          <w:szCs w:val="24"/>
        </w:rPr>
        <w:t>10</w:t>
      </w:r>
    </w:p>
    <w:p w:rsidR="00C12FEB" w:rsidRDefault="00C12FEB" w:rsidP="007847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Επίλογος</w:t>
      </w:r>
      <w:r w:rsidR="00B3219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……………………………………………………………………………………..</w:t>
      </w:r>
      <w:r w:rsidR="00A32EC5">
        <w:rPr>
          <w:rFonts w:ascii="Times New Roman" w:hAnsi="Times New Roman" w:cs="Times New Roman"/>
          <w:sz w:val="24"/>
          <w:szCs w:val="24"/>
        </w:rPr>
        <w:t>11</w:t>
      </w:r>
    </w:p>
    <w:p w:rsidR="00C12FEB" w:rsidRDefault="00C12FEB" w:rsidP="007847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Βιβλιογραφία</w:t>
      </w:r>
      <w:r w:rsidR="00B3219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</w:t>
      </w:r>
      <w:r w:rsidR="00A32EC5">
        <w:rPr>
          <w:rFonts w:ascii="Times New Roman" w:hAnsi="Times New Roman" w:cs="Times New Roman"/>
          <w:sz w:val="24"/>
          <w:szCs w:val="24"/>
        </w:rPr>
        <w:t>12</w:t>
      </w:r>
    </w:p>
    <w:p w:rsidR="00C12FEB" w:rsidRDefault="00C12FEB" w:rsidP="007847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Παράρτημα</w:t>
      </w:r>
      <w:r w:rsidR="00B32194">
        <w:rPr>
          <w:rFonts w:ascii="Times New Roman" w:hAnsi="Times New Roman" w:cs="Times New Roman"/>
          <w:sz w:val="24"/>
          <w:szCs w:val="24"/>
        </w:rPr>
        <w:t xml:space="preserve"> </w:t>
      </w:r>
      <w:r w:rsidR="00ED05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…………………………………………………………………………………...13</w:t>
      </w:r>
    </w:p>
    <w:p w:rsidR="00C12FEB" w:rsidRDefault="00C12FEB" w:rsidP="007847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12FEB" w:rsidRDefault="00C12FEB" w:rsidP="007847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12FEB" w:rsidRDefault="00C12FEB" w:rsidP="007847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12FEB" w:rsidRDefault="00C12FEB" w:rsidP="007847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12FEB" w:rsidRDefault="00C12F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12FEB" w:rsidRPr="00925509" w:rsidRDefault="00C12FEB" w:rsidP="00B321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509">
        <w:rPr>
          <w:rFonts w:ascii="Times New Roman" w:hAnsi="Times New Roman" w:cs="Times New Roman"/>
          <w:b/>
          <w:sz w:val="24"/>
          <w:szCs w:val="24"/>
        </w:rPr>
        <w:lastRenderedPageBreak/>
        <w:t>ΠΡΟΦΙΛ ΕΡΓΑΣΙΑΣ</w:t>
      </w:r>
    </w:p>
    <w:p w:rsidR="00C12FEB" w:rsidRDefault="00C12FEB" w:rsidP="009255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5509" w:rsidRPr="00B32194" w:rsidRDefault="00925509" w:rsidP="00925509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32194">
        <w:rPr>
          <w:rFonts w:ascii="Times New Roman" w:hAnsi="Times New Roman" w:cs="Times New Roman"/>
          <w:b/>
          <w:i/>
          <w:sz w:val="24"/>
          <w:szCs w:val="24"/>
          <w:u w:val="single"/>
        </w:rPr>
        <w:t>Σχολείο</w:t>
      </w:r>
    </w:p>
    <w:p w:rsidR="00925509" w:rsidRDefault="00B23959" w:rsidP="009255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23959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>
        <w:rPr>
          <w:rFonts w:ascii="Times New Roman" w:hAnsi="Times New Roman" w:cs="Times New Roman"/>
          <w:sz w:val="24"/>
          <w:szCs w:val="24"/>
        </w:rPr>
        <w:t xml:space="preserve"> Πρότυπο Πειραματικό Δημοτι</w:t>
      </w:r>
      <w:r w:rsidR="00352CC7">
        <w:rPr>
          <w:rFonts w:ascii="Times New Roman" w:hAnsi="Times New Roman" w:cs="Times New Roman"/>
          <w:sz w:val="24"/>
          <w:szCs w:val="24"/>
        </w:rPr>
        <w:t>κό Σχολείο Αλεξανδρούπολης,</w:t>
      </w:r>
      <w:r>
        <w:rPr>
          <w:rFonts w:ascii="Times New Roman" w:hAnsi="Times New Roman" w:cs="Times New Roman"/>
          <w:sz w:val="24"/>
          <w:szCs w:val="24"/>
        </w:rPr>
        <w:t xml:space="preserve"> Ζαρίφη 5, 68100 Αλεξανδρούπολη</w:t>
      </w:r>
    </w:p>
    <w:p w:rsidR="00925509" w:rsidRDefault="00925509" w:rsidP="009255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5509" w:rsidRPr="00B32194" w:rsidRDefault="00925509" w:rsidP="00925509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32194">
        <w:rPr>
          <w:rFonts w:ascii="Times New Roman" w:hAnsi="Times New Roman" w:cs="Times New Roman"/>
          <w:b/>
          <w:i/>
          <w:sz w:val="24"/>
          <w:szCs w:val="24"/>
          <w:u w:val="single"/>
        </w:rPr>
        <w:t>Τάξη Εργασίας</w:t>
      </w:r>
    </w:p>
    <w:p w:rsidR="00925509" w:rsidRDefault="00B23959" w:rsidP="009255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</w:t>
      </w:r>
      <w:r w:rsidR="00925509">
        <w:rPr>
          <w:rFonts w:ascii="Times New Roman" w:hAnsi="Times New Roman" w:cs="Times New Roman"/>
          <w:sz w:val="24"/>
          <w:szCs w:val="24"/>
        </w:rPr>
        <w:t>’  Δημοτικού</w:t>
      </w:r>
    </w:p>
    <w:p w:rsidR="00925509" w:rsidRDefault="00925509" w:rsidP="009255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5509" w:rsidRPr="00B32194" w:rsidRDefault="00925509" w:rsidP="00925509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32194">
        <w:rPr>
          <w:rFonts w:ascii="Times New Roman" w:hAnsi="Times New Roman" w:cs="Times New Roman"/>
          <w:b/>
          <w:i/>
          <w:sz w:val="24"/>
          <w:szCs w:val="24"/>
          <w:u w:val="single"/>
        </w:rPr>
        <w:t>Μαθητές που συμμετείχαν</w:t>
      </w:r>
    </w:p>
    <w:p w:rsidR="00CD1E06" w:rsidRDefault="00CD1E06" w:rsidP="009255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Αμανατίδης Κωνσταντίνος</w:t>
      </w:r>
      <w:r w:rsidR="003A6D9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Αναγνωστούλη Ευαγγελία</w:t>
      </w:r>
      <w:r w:rsidR="003A6D9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Γιάχου Ειρήνη</w:t>
      </w:r>
      <w:r w:rsidR="003A6D9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Γκουτσιβελάκη Γεωργία</w:t>
      </w:r>
      <w:r w:rsidR="003A6D9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Ευθυμιάδου Κυριακή</w:t>
      </w:r>
      <w:r w:rsidR="003A6D9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Ζαχαρίου Ζαχαρίας</w:t>
      </w:r>
      <w:r w:rsidR="003A6D9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Καραγκούνη Ειρήνη-Χρυσοβαλάντω</w:t>
      </w:r>
    </w:p>
    <w:p w:rsidR="00CD1E06" w:rsidRDefault="00CD1E06" w:rsidP="009255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Κουδουνά Ελένη</w:t>
      </w:r>
      <w:r w:rsidR="003A6D9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Κουκουράβα Στέλλα</w:t>
      </w:r>
      <w:r w:rsidR="003A6D9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Λιανός Φίλιππος-Μάριος</w:t>
      </w:r>
      <w:r w:rsidR="003A6D9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Μεμέτ Ογλού Μπουρτζίν</w:t>
      </w:r>
    </w:p>
    <w:p w:rsidR="00CD1E06" w:rsidRDefault="00CD1E06" w:rsidP="009255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Μεμέτ Ογλού Σιμπέ</w:t>
      </w:r>
      <w:r w:rsidR="003A6D9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Μπαιράμογλου Νετζατήν</w:t>
      </w:r>
      <w:r w:rsidR="003A6D9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Μπατμανίδη Μαρίνα</w:t>
      </w:r>
      <w:r w:rsidR="003A6D9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Οβαννισιάν Ντίνα</w:t>
      </w:r>
    </w:p>
    <w:p w:rsidR="00CD1E06" w:rsidRDefault="00CD1E06" w:rsidP="009255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Παπαδανιήλ Απόστολος</w:t>
      </w:r>
      <w:r w:rsidR="003A6D9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Πουρτσελάτζε Μιχαήλ</w:t>
      </w:r>
      <w:r w:rsidR="003A6D9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Σαραντοπούλου Αλεξάνδρα</w:t>
      </w:r>
      <w:r w:rsidR="003A6D9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Σπανού Κυριακή</w:t>
      </w:r>
      <w:r w:rsidR="003A6D9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Τρυπή Κομνηνή</w:t>
      </w:r>
      <w:r w:rsidR="003A6D9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Τσιαφάκη Δέσποινα</w:t>
      </w:r>
      <w:r w:rsidR="003A6D9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Τσολάκ Ογλού Ντιλάρα</w:t>
      </w:r>
      <w:r w:rsidR="003A6D9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Χαρμανίδης Βασίλειος</w:t>
      </w:r>
    </w:p>
    <w:p w:rsidR="00A9166E" w:rsidRDefault="00A9166E" w:rsidP="00925509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25509" w:rsidRDefault="00925509" w:rsidP="009255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2194">
        <w:rPr>
          <w:rFonts w:ascii="Times New Roman" w:hAnsi="Times New Roman" w:cs="Times New Roman"/>
          <w:b/>
          <w:i/>
          <w:sz w:val="24"/>
          <w:szCs w:val="24"/>
          <w:u w:val="single"/>
        </w:rPr>
        <w:t>Εκπαιδευτικός</w:t>
      </w:r>
    </w:p>
    <w:p w:rsidR="00925509" w:rsidRDefault="0032684F" w:rsidP="009255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Κοσμά Γεωργία-Μυρσίνη</w:t>
      </w:r>
    </w:p>
    <w:p w:rsidR="00925509" w:rsidRDefault="00925509" w:rsidP="00784700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32194">
        <w:rPr>
          <w:rFonts w:ascii="Times New Roman" w:hAnsi="Times New Roman" w:cs="Times New Roman"/>
          <w:b/>
          <w:i/>
          <w:sz w:val="24"/>
          <w:szCs w:val="24"/>
          <w:u w:val="single"/>
        </w:rPr>
        <w:t>Ευχαριστίες</w:t>
      </w:r>
    </w:p>
    <w:p w:rsidR="00AA680B" w:rsidRPr="00AA680B" w:rsidRDefault="00AA680B" w:rsidP="007847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Θερμές ευχαριστίες στην Υπεύθυνη Πρεσβευτή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AA680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0D1D">
        <w:rPr>
          <w:rFonts w:ascii="Times New Roman" w:hAnsi="Times New Roman" w:cs="Times New Roman"/>
          <w:sz w:val="24"/>
          <w:szCs w:val="24"/>
        </w:rPr>
        <w:t xml:space="preserve">κα </w:t>
      </w:r>
      <w:r>
        <w:rPr>
          <w:rFonts w:ascii="Times New Roman" w:hAnsi="Times New Roman" w:cs="Times New Roman"/>
          <w:sz w:val="24"/>
          <w:szCs w:val="24"/>
        </w:rPr>
        <w:t>Ιωάννα Μανάφη</w:t>
      </w:r>
      <w:r w:rsidRPr="00AA680B">
        <w:rPr>
          <w:rFonts w:ascii="Times New Roman" w:hAnsi="Times New Roman" w:cs="Times New Roman"/>
          <w:sz w:val="24"/>
          <w:szCs w:val="24"/>
        </w:rPr>
        <w:t xml:space="preserve"> για </w:t>
      </w:r>
      <w:r>
        <w:rPr>
          <w:rFonts w:ascii="Times New Roman" w:hAnsi="Times New Roman" w:cs="Times New Roman"/>
          <w:sz w:val="24"/>
          <w:szCs w:val="24"/>
        </w:rPr>
        <w:t>όλη την πολύτιμη βοήθε</w:t>
      </w:r>
      <w:r w:rsidR="00AC0961">
        <w:rPr>
          <w:rFonts w:ascii="Times New Roman" w:hAnsi="Times New Roman" w:cs="Times New Roman"/>
          <w:sz w:val="24"/>
          <w:szCs w:val="24"/>
        </w:rPr>
        <w:t xml:space="preserve">ια, </w:t>
      </w:r>
      <w:r>
        <w:rPr>
          <w:rFonts w:ascii="Times New Roman" w:hAnsi="Times New Roman" w:cs="Times New Roman"/>
          <w:sz w:val="24"/>
          <w:szCs w:val="24"/>
        </w:rPr>
        <w:t xml:space="preserve">υποστήριξη </w:t>
      </w:r>
      <w:r w:rsidR="00AC0961">
        <w:rPr>
          <w:rFonts w:ascii="Times New Roman" w:hAnsi="Times New Roman" w:cs="Times New Roman"/>
          <w:sz w:val="24"/>
          <w:szCs w:val="24"/>
        </w:rPr>
        <w:t xml:space="preserve">και θετική ενέργεια </w:t>
      </w:r>
      <w:r>
        <w:rPr>
          <w:rFonts w:ascii="Times New Roman" w:hAnsi="Times New Roman" w:cs="Times New Roman"/>
          <w:sz w:val="24"/>
          <w:szCs w:val="24"/>
        </w:rPr>
        <w:t xml:space="preserve">που μας παρείχε </w:t>
      </w:r>
      <w:r w:rsidR="00AC0961">
        <w:rPr>
          <w:rFonts w:ascii="Times New Roman" w:hAnsi="Times New Roman" w:cs="Times New Roman"/>
          <w:sz w:val="24"/>
          <w:szCs w:val="24"/>
        </w:rPr>
        <w:t>καθ’όλη</w:t>
      </w:r>
      <w:r>
        <w:rPr>
          <w:rFonts w:ascii="Times New Roman" w:hAnsi="Times New Roman" w:cs="Times New Roman"/>
          <w:sz w:val="24"/>
          <w:szCs w:val="24"/>
        </w:rPr>
        <w:t xml:space="preserve"> τη διάρκεια του προγράμματος.</w:t>
      </w:r>
    </w:p>
    <w:p w:rsidR="00925509" w:rsidRDefault="00925509" w:rsidP="007847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5509" w:rsidRDefault="00925509" w:rsidP="007847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5509" w:rsidRDefault="00925509" w:rsidP="007847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5509" w:rsidRDefault="00925509" w:rsidP="007847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5509" w:rsidRDefault="009255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25509" w:rsidRDefault="00313111" w:rsidP="00B321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111">
        <w:rPr>
          <w:rFonts w:ascii="Times New Roman" w:hAnsi="Times New Roman" w:cs="Times New Roman"/>
          <w:b/>
          <w:sz w:val="24"/>
          <w:szCs w:val="24"/>
        </w:rPr>
        <w:lastRenderedPageBreak/>
        <w:t>ΕΙΣΑΓΩΓΗ</w:t>
      </w:r>
    </w:p>
    <w:p w:rsidR="00230D1D" w:rsidRPr="00313111" w:rsidRDefault="00230D1D" w:rsidP="00B321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111" w:rsidRDefault="00B30CF0" w:rsidP="00F47B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Αφορμή για την επιλ</w:t>
      </w:r>
      <w:r w:rsidR="006A31DC">
        <w:rPr>
          <w:rFonts w:ascii="Times New Roman" w:hAnsi="Times New Roman" w:cs="Times New Roman"/>
          <w:sz w:val="24"/>
          <w:szCs w:val="24"/>
        </w:rPr>
        <w:t xml:space="preserve">ογή του θέματος της δράσης </w:t>
      </w:r>
      <w:r w:rsidR="006A31DC">
        <w:rPr>
          <w:rFonts w:ascii="Times New Roman" w:hAnsi="Times New Roman" w:cs="Times New Roman"/>
          <w:sz w:val="24"/>
          <w:szCs w:val="24"/>
          <w:lang w:val="en-US"/>
        </w:rPr>
        <w:t>Road</w:t>
      </w:r>
      <w:r w:rsidR="006A31DC" w:rsidRPr="006A31DC">
        <w:rPr>
          <w:rFonts w:ascii="Times New Roman" w:hAnsi="Times New Roman" w:cs="Times New Roman"/>
          <w:sz w:val="24"/>
          <w:szCs w:val="24"/>
        </w:rPr>
        <w:t xml:space="preserve"> </w:t>
      </w:r>
      <w:r w:rsidR="006A31DC">
        <w:rPr>
          <w:rFonts w:ascii="Times New Roman" w:hAnsi="Times New Roman" w:cs="Times New Roman"/>
          <w:sz w:val="24"/>
          <w:szCs w:val="24"/>
          <w:lang w:val="en-US"/>
        </w:rPr>
        <w:t>safety</w:t>
      </w:r>
      <w:r w:rsidR="006A31DC" w:rsidRPr="006A31DC">
        <w:rPr>
          <w:rFonts w:ascii="Times New Roman" w:hAnsi="Times New Roman" w:cs="Times New Roman"/>
          <w:sz w:val="24"/>
          <w:szCs w:val="24"/>
        </w:rPr>
        <w:t xml:space="preserve"> </w:t>
      </w:r>
      <w:r w:rsidR="006A31DC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6A31DC" w:rsidRPr="006A31DC">
        <w:rPr>
          <w:rFonts w:ascii="Times New Roman" w:hAnsi="Times New Roman" w:cs="Times New Roman"/>
          <w:sz w:val="24"/>
          <w:szCs w:val="24"/>
        </w:rPr>
        <w:t xml:space="preserve"> </w:t>
      </w:r>
      <w:r w:rsidR="006A31DC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A31DC" w:rsidRPr="006A31DC">
        <w:rPr>
          <w:rFonts w:ascii="Times New Roman" w:hAnsi="Times New Roman" w:cs="Times New Roman"/>
          <w:sz w:val="24"/>
          <w:szCs w:val="24"/>
        </w:rPr>
        <w:t xml:space="preserve"> </w:t>
      </w:r>
      <w:r w:rsidR="006A31DC">
        <w:rPr>
          <w:rFonts w:ascii="Times New Roman" w:hAnsi="Times New Roman" w:cs="Times New Roman"/>
          <w:sz w:val="24"/>
          <w:szCs w:val="24"/>
          <w:lang w:val="en-US"/>
        </w:rPr>
        <w:t>European</w:t>
      </w:r>
      <w:r w:rsidR="006A31DC" w:rsidRPr="006A31DC">
        <w:rPr>
          <w:rFonts w:ascii="Times New Roman" w:hAnsi="Times New Roman" w:cs="Times New Roman"/>
          <w:sz w:val="24"/>
          <w:szCs w:val="24"/>
        </w:rPr>
        <w:t xml:space="preserve"> </w:t>
      </w:r>
      <w:r w:rsidR="00230D1D">
        <w:rPr>
          <w:rFonts w:ascii="Times New Roman" w:hAnsi="Times New Roman" w:cs="Times New Roman"/>
          <w:sz w:val="24"/>
          <w:szCs w:val="24"/>
        </w:rPr>
        <w:t>Ν</w:t>
      </w:r>
      <w:r w:rsidR="006A31DC">
        <w:rPr>
          <w:rFonts w:ascii="Times New Roman" w:hAnsi="Times New Roman" w:cs="Times New Roman"/>
          <w:sz w:val="24"/>
          <w:szCs w:val="24"/>
          <w:lang w:val="en-US"/>
        </w:rPr>
        <w:t>eighbourhood</w:t>
      </w:r>
      <w:r w:rsidR="006A31DC" w:rsidRPr="006A31DC">
        <w:rPr>
          <w:rFonts w:ascii="Times New Roman" w:hAnsi="Times New Roman" w:cs="Times New Roman"/>
          <w:sz w:val="24"/>
          <w:szCs w:val="24"/>
        </w:rPr>
        <w:t xml:space="preserve"> </w:t>
      </w:r>
      <w:r w:rsidR="006A31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αποτέλεσε ένα πρόγραμμα κυκλοφοριακής αγωγής, το οποίο η εκπαιδευτικός μόλις είχε ξεκινήσει να υλοποιεί με τους μαθητές του συγκεκριμένου τμήματος στα πλαίσια της διδασκαλίας της αγγλικής γλώσσας. Το πρόγραμμα κυκλοφοριακής αγωγής εστίαζε στην οδική ασφάλεια κ</w:t>
      </w:r>
      <w:r w:rsidR="00EA1F50">
        <w:rPr>
          <w:rFonts w:ascii="Times New Roman" w:hAnsi="Times New Roman" w:cs="Times New Roman"/>
          <w:sz w:val="24"/>
          <w:szCs w:val="24"/>
        </w:rPr>
        <w:t>αι η δράση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110">
        <w:rPr>
          <w:rFonts w:ascii="Times New Roman" w:hAnsi="Times New Roman" w:cs="Times New Roman"/>
          <w:sz w:val="24"/>
          <w:szCs w:val="24"/>
          <w:lang w:val="en-US"/>
        </w:rPr>
        <w:t>Road</w:t>
      </w:r>
      <w:r w:rsidR="00AC3110" w:rsidRPr="00AC3110">
        <w:rPr>
          <w:rFonts w:ascii="Times New Roman" w:hAnsi="Times New Roman" w:cs="Times New Roman"/>
          <w:sz w:val="24"/>
          <w:szCs w:val="24"/>
        </w:rPr>
        <w:t xml:space="preserve"> </w:t>
      </w:r>
      <w:r w:rsidR="00AC3110">
        <w:rPr>
          <w:rFonts w:ascii="Times New Roman" w:hAnsi="Times New Roman" w:cs="Times New Roman"/>
          <w:sz w:val="24"/>
          <w:szCs w:val="24"/>
          <w:lang w:val="en-US"/>
        </w:rPr>
        <w:t>Safety</w:t>
      </w:r>
      <w:r w:rsidR="00AC3110" w:rsidRPr="00AC3110">
        <w:rPr>
          <w:rFonts w:ascii="Times New Roman" w:hAnsi="Times New Roman" w:cs="Times New Roman"/>
          <w:sz w:val="24"/>
          <w:szCs w:val="24"/>
        </w:rPr>
        <w:t xml:space="preserve"> </w:t>
      </w:r>
      <w:r w:rsidR="00AC3110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C3110" w:rsidRPr="00AC3110">
        <w:rPr>
          <w:rFonts w:ascii="Times New Roman" w:hAnsi="Times New Roman" w:cs="Times New Roman"/>
          <w:sz w:val="24"/>
          <w:szCs w:val="24"/>
        </w:rPr>
        <w:t xml:space="preserve"> </w:t>
      </w:r>
      <w:r w:rsidR="00AC311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C3110" w:rsidRPr="00AC3110">
        <w:rPr>
          <w:rFonts w:ascii="Times New Roman" w:hAnsi="Times New Roman" w:cs="Times New Roman"/>
          <w:sz w:val="24"/>
          <w:szCs w:val="24"/>
        </w:rPr>
        <w:t xml:space="preserve"> </w:t>
      </w:r>
      <w:r w:rsidR="00AC3110">
        <w:rPr>
          <w:rFonts w:ascii="Times New Roman" w:hAnsi="Times New Roman" w:cs="Times New Roman"/>
          <w:sz w:val="24"/>
          <w:szCs w:val="24"/>
          <w:lang w:val="en-US"/>
        </w:rPr>
        <w:t>European</w:t>
      </w:r>
      <w:r w:rsidR="00AC3110" w:rsidRPr="00AC3110">
        <w:rPr>
          <w:rFonts w:ascii="Times New Roman" w:hAnsi="Times New Roman" w:cs="Times New Roman"/>
          <w:sz w:val="24"/>
          <w:szCs w:val="24"/>
        </w:rPr>
        <w:t xml:space="preserve"> </w:t>
      </w:r>
      <w:r w:rsidR="00AC3110">
        <w:rPr>
          <w:rFonts w:ascii="Times New Roman" w:hAnsi="Times New Roman" w:cs="Times New Roman"/>
          <w:sz w:val="24"/>
          <w:szCs w:val="24"/>
          <w:lang w:val="en-US"/>
        </w:rPr>
        <w:t>Neighbourhood</w:t>
      </w:r>
      <w:r w:rsidR="00AC3110" w:rsidRPr="00AC31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αποτέλεσε πρόσφορο έδαφος για να του δώσει μία Ευρωπαική διάσταση </w:t>
      </w:r>
      <w:r w:rsidR="00F323BF">
        <w:rPr>
          <w:rFonts w:ascii="Times New Roman" w:hAnsi="Times New Roman" w:cs="Times New Roman"/>
          <w:sz w:val="24"/>
          <w:szCs w:val="24"/>
        </w:rPr>
        <w:t xml:space="preserve">καθώς </w:t>
      </w:r>
      <w:r w:rsidR="00684D6F">
        <w:rPr>
          <w:rFonts w:ascii="Times New Roman" w:hAnsi="Times New Roman" w:cs="Times New Roman"/>
          <w:sz w:val="24"/>
          <w:szCs w:val="24"/>
        </w:rPr>
        <w:t xml:space="preserve">οι </w:t>
      </w:r>
      <w:r w:rsidR="00F323BF">
        <w:rPr>
          <w:rFonts w:ascii="Times New Roman" w:hAnsi="Times New Roman" w:cs="Times New Roman"/>
          <w:sz w:val="24"/>
          <w:szCs w:val="24"/>
        </w:rPr>
        <w:t xml:space="preserve">μαθητές </w:t>
      </w:r>
      <w:r w:rsidR="00F47BDF">
        <w:rPr>
          <w:rFonts w:ascii="Times New Roman" w:hAnsi="Times New Roman" w:cs="Times New Roman"/>
          <w:sz w:val="24"/>
          <w:szCs w:val="24"/>
        </w:rPr>
        <w:t xml:space="preserve">ως ενεργοί ευρωπαίοι πολίτες </w:t>
      </w:r>
      <w:r w:rsidR="00F323BF">
        <w:rPr>
          <w:rFonts w:ascii="Times New Roman" w:hAnsi="Times New Roman" w:cs="Times New Roman"/>
          <w:sz w:val="24"/>
          <w:szCs w:val="24"/>
        </w:rPr>
        <w:t xml:space="preserve">στο ρόλο μικρών εξερευνητών  </w:t>
      </w:r>
      <w:r w:rsidR="00AC3110">
        <w:rPr>
          <w:rFonts w:ascii="Times New Roman" w:hAnsi="Times New Roman" w:cs="Times New Roman"/>
          <w:sz w:val="24"/>
          <w:szCs w:val="24"/>
        </w:rPr>
        <w:t>έφτασα</w:t>
      </w:r>
      <w:r w:rsidR="00F323BF">
        <w:rPr>
          <w:rFonts w:ascii="Times New Roman" w:hAnsi="Times New Roman" w:cs="Times New Roman"/>
          <w:sz w:val="24"/>
          <w:szCs w:val="24"/>
        </w:rPr>
        <w:t>ν στη νέα γνώση βιωματικά διερευνώντας με ευχάριστο τρόπο οδικές συμπεριφορές, νομοθεσία κλπ στην ευρύτερη  ‘ευρωπαϊκή τους γειτονιά.’</w:t>
      </w:r>
      <w:r w:rsidR="00F47BDF">
        <w:rPr>
          <w:rFonts w:ascii="Times New Roman" w:hAnsi="Times New Roman" w:cs="Times New Roman"/>
          <w:sz w:val="24"/>
          <w:szCs w:val="24"/>
        </w:rPr>
        <w:t xml:space="preserve"> </w:t>
      </w:r>
      <w:r w:rsidR="006C0692">
        <w:rPr>
          <w:rFonts w:ascii="Times New Roman" w:hAnsi="Times New Roman" w:cs="Times New Roman"/>
          <w:sz w:val="24"/>
          <w:szCs w:val="24"/>
        </w:rPr>
        <w:t xml:space="preserve">Η προσέγγιση του θέματος έγινε διαθεματικά καθώς </w:t>
      </w:r>
      <w:r w:rsidR="00F47BDF">
        <w:rPr>
          <w:rFonts w:ascii="Times New Roman" w:hAnsi="Times New Roman" w:cs="Times New Roman"/>
          <w:sz w:val="24"/>
          <w:szCs w:val="24"/>
        </w:rPr>
        <w:t xml:space="preserve">στο πλαίσιο εκμάθησης της αγγλικής γλώσσας </w:t>
      </w:r>
      <w:r w:rsidR="00AC3110">
        <w:rPr>
          <w:rFonts w:ascii="Times New Roman" w:hAnsi="Times New Roman" w:cs="Times New Roman"/>
          <w:sz w:val="24"/>
          <w:szCs w:val="24"/>
        </w:rPr>
        <w:t>ενεργοποιήθηκε</w:t>
      </w:r>
      <w:r w:rsidR="006C0692">
        <w:rPr>
          <w:rFonts w:ascii="Times New Roman" w:hAnsi="Times New Roman" w:cs="Times New Roman"/>
          <w:sz w:val="24"/>
          <w:szCs w:val="24"/>
        </w:rPr>
        <w:t xml:space="preserve"> η πρότερη γνώση των μαθητών αναφορικά με τη γεωγραφική εικόνα της ΕΕ και των κρατών μελών αυτής</w:t>
      </w:r>
      <w:r w:rsidR="00F47BDF">
        <w:rPr>
          <w:rFonts w:ascii="Times New Roman" w:hAnsi="Times New Roman" w:cs="Times New Roman"/>
          <w:sz w:val="24"/>
          <w:szCs w:val="24"/>
        </w:rPr>
        <w:t xml:space="preserve"> και εμπ</w:t>
      </w:r>
      <w:r w:rsidR="00AC3110">
        <w:rPr>
          <w:rFonts w:ascii="Times New Roman" w:hAnsi="Times New Roman" w:cs="Times New Roman"/>
          <w:sz w:val="24"/>
          <w:szCs w:val="24"/>
        </w:rPr>
        <w:t>λουτίστηκε</w:t>
      </w:r>
      <w:r w:rsidR="00F47BDF">
        <w:rPr>
          <w:rFonts w:ascii="Times New Roman" w:hAnsi="Times New Roman" w:cs="Times New Roman"/>
          <w:sz w:val="24"/>
          <w:szCs w:val="24"/>
        </w:rPr>
        <w:t xml:space="preserve"> με ενδιαφέρουσες και χρήσιμες πληροφορίες </w:t>
      </w:r>
      <w:r w:rsidR="006C0692">
        <w:rPr>
          <w:rFonts w:ascii="Times New Roman" w:hAnsi="Times New Roman" w:cs="Times New Roman"/>
          <w:sz w:val="24"/>
          <w:szCs w:val="24"/>
        </w:rPr>
        <w:t>.</w:t>
      </w:r>
      <w:r w:rsidR="00313111">
        <w:rPr>
          <w:rFonts w:ascii="Times New Roman" w:hAnsi="Times New Roman" w:cs="Times New Roman"/>
          <w:sz w:val="24"/>
          <w:szCs w:val="24"/>
        </w:rPr>
        <w:br w:type="page"/>
      </w:r>
    </w:p>
    <w:p w:rsidR="00313111" w:rsidRDefault="007525FF" w:rsidP="00B321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ΣΚΟΠΟΣ</w:t>
      </w:r>
      <w:r w:rsidR="00313111" w:rsidRPr="00313111">
        <w:rPr>
          <w:rFonts w:ascii="Times New Roman" w:hAnsi="Times New Roman" w:cs="Times New Roman"/>
          <w:b/>
          <w:sz w:val="24"/>
          <w:szCs w:val="24"/>
        </w:rPr>
        <w:t xml:space="preserve"> – ΣΤΟΧΟΙ</w:t>
      </w:r>
    </w:p>
    <w:p w:rsidR="00230D1D" w:rsidRPr="00313111" w:rsidRDefault="00230D1D" w:rsidP="00B321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F50" w:rsidRPr="00EA1F50" w:rsidRDefault="00EA1F50" w:rsidP="00EA1F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</w:t>
      </w:r>
      <w:r w:rsidRPr="00EA1F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δράση</w:t>
      </w:r>
      <w:r w:rsidRPr="00EA1F50">
        <w:rPr>
          <w:rFonts w:ascii="Times New Roman" w:hAnsi="Times New Roman" w:cs="Times New Roman"/>
          <w:sz w:val="24"/>
          <w:szCs w:val="24"/>
        </w:rPr>
        <w:t xml:space="preserve"> ‘</w:t>
      </w:r>
      <w:r w:rsidRPr="00EA1F50">
        <w:rPr>
          <w:rFonts w:ascii="Times New Roman" w:hAnsi="Times New Roman" w:cs="Times New Roman"/>
          <w:sz w:val="24"/>
          <w:szCs w:val="24"/>
          <w:lang w:val="en-US"/>
        </w:rPr>
        <w:t>Road</w:t>
      </w:r>
      <w:r w:rsidRPr="00EA1F50">
        <w:rPr>
          <w:rFonts w:ascii="Times New Roman" w:hAnsi="Times New Roman" w:cs="Times New Roman"/>
          <w:sz w:val="24"/>
          <w:szCs w:val="24"/>
        </w:rPr>
        <w:t xml:space="preserve"> </w:t>
      </w:r>
      <w:r w:rsidRPr="00EA1F50">
        <w:rPr>
          <w:rFonts w:ascii="Times New Roman" w:hAnsi="Times New Roman" w:cs="Times New Roman"/>
          <w:sz w:val="24"/>
          <w:szCs w:val="24"/>
          <w:lang w:val="en-US"/>
        </w:rPr>
        <w:t>safety</w:t>
      </w:r>
      <w:r w:rsidRPr="00EA1F50">
        <w:rPr>
          <w:rFonts w:ascii="Times New Roman" w:hAnsi="Times New Roman" w:cs="Times New Roman"/>
          <w:sz w:val="24"/>
          <w:szCs w:val="24"/>
        </w:rPr>
        <w:t xml:space="preserve"> </w:t>
      </w:r>
      <w:r w:rsidRPr="00EA1F50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EA1F50">
        <w:rPr>
          <w:rFonts w:ascii="Times New Roman" w:hAnsi="Times New Roman" w:cs="Times New Roman"/>
          <w:sz w:val="24"/>
          <w:szCs w:val="24"/>
        </w:rPr>
        <w:t xml:space="preserve"> </w:t>
      </w:r>
      <w:r w:rsidRPr="00EA1F5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EA1F50">
        <w:rPr>
          <w:rFonts w:ascii="Times New Roman" w:hAnsi="Times New Roman" w:cs="Times New Roman"/>
          <w:sz w:val="24"/>
          <w:szCs w:val="24"/>
        </w:rPr>
        <w:t xml:space="preserve"> </w:t>
      </w:r>
      <w:r w:rsidRPr="00EA1F50">
        <w:rPr>
          <w:rFonts w:ascii="Times New Roman" w:hAnsi="Times New Roman" w:cs="Times New Roman"/>
          <w:sz w:val="24"/>
          <w:szCs w:val="24"/>
          <w:lang w:val="en-US"/>
        </w:rPr>
        <w:t>European</w:t>
      </w:r>
      <w:r w:rsidRPr="00EA1F50">
        <w:rPr>
          <w:rFonts w:ascii="Times New Roman" w:hAnsi="Times New Roman" w:cs="Times New Roman"/>
          <w:sz w:val="24"/>
          <w:szCs w:val="24"/>
        </w:rPr>
        <w:t xml:space="preserve"> </w:t>
      </w:r>
      <w:r w:rsidRPr="00EA1F50">
        <w:rPr>
          <w:rFonts w:ascii="Times New Roman" w:hAnsi="Times New Roman" w:cs="Times New Roman"/>
          <w:sz w:val="24"/>
          <w:szCs w:val="24"/>
          <w:lang w:val="en-US"/>
        </w:rPr>
        <w:t>Neighbourhood</w:t>
      </w:r>
      <w:r w:rsidRPr="00EA1F50">
        <w:rPr>
          <w:rFonts w:ascii="Times New Roman" w:hAnsi="Times New Roman" w:cs="Times New Roman"/>
          <w:sz w:val="24"/>
          <w:szCs w:val="24"/>
        </w:rPr>
        <w:t xml:space="preserve">’ </w:t>
      </w:r>
      <w:r w:rsidR="00266545">
        <w:rPr>
          <w:rFonts w:ascii="Times New Roman" w:hAnsi="Times New Roman" w:cs="Times New Roman"/>
          <w:sz w:val="24"/>
          <w:szCs w:val="24"/>
        </w:rPr>
        <w:t>θέτει ως</w:t>
      </w:r>
      <w:r w:rsidRPr="00EA1F50">
        <w:rPr>
          <w:rFonts w:ascii="Times New Roman" w:hAnsi="Times New Roman" w:cs="Times New Roman"/>
          <w:sz w:val="24"/>
          <w:szCs w:val="24"/>
        </w:rPr>
        <w:t xml:space="preserve"> </w:t>
      </w:r>
      <w:r w:rsidR="002B242F">
        <w:rPr>
          <w:rFonts w:ascii="Times New Roman" w:hAnsi="Times New Roman" w:cs="Times New Roman"/>
          <w:sz w:val="24"/>
          <w:szCs w:val="24"/>
        </w:rPr>
        <w:t xml:space="preserve">γενικό </w:t>
      </w:r>
      <w:r>
        <w:rPr>
          <w:rFonts w:ascii="Times New Roman" w:hAnsi="Times New Roman" w:cs="Times New Roman"/>
          <w:sz w:val="24"/>
          <w:szCs w:val="24"/>
        </w:rPr>
        <w:t>σκοπό</w:t>
      </w:r>
      <w:r w:rsidRPr="00EA1F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να</w:t>
      </w:r>
      <w:r w:rsidRPr="00EA1F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ευαισθητοποιήσει τους μαθητές σχετικά με την οδική ασφάλεια </w:t>
      </w:r>
      <w:r w:rsidR="00684D6F">
        <w:rPr>
          <w:rFonts w:ascii="Times New Roman" w:hAnsi="Times New Roman" w:cs="Times New Roman"/>
          <w:sz w:val="24"/>
          <w:szCs w:val="24"/>
        </w:rPr>
        <w:t xml:space="preserve">και συμπεριφορά </w:t>
      </w:r>
      <w:r>
        <w:rPr>
          <w:rFonts w:ascii="Times New Roman" w:hAnsi="Times New Roman" w:cs="Times New Roman"/>
          <w:sz w:val="24"/>
          <w:szCs w:val="24"/>
        </w:rPr>
        <w:t>για όλους τους εμπλεκόμενους (ποδηλάτες, οδηγούς, πεζούς)</w:t>
      </w:r>
      <w:r w:rsidR="00266545">
        <w:rPr>
          <w:rFonts w:ascii="Times New Roman" w:hAnsi="Times New Roman" w:cs="Times New Roman"/>
          <w:sz w:val="24"/>
          <w:szCs w:val="24"/>
        </w:rPr>
        <w:t xml:space="preserve"> προκε</w:t>
      </w:r>
      <w:r>
        <w:rPr>
          <w:rFonts w:ascii="Times New Roman" w:hAnsi="Times New Roman" w:cs="Times New Roman"/>
          <w:sz w:val="24"/>
          <w:szCs w:val="24"/>
        </w:rPr>
        <w:t>ι</w:t>
      </w:r>
      <w:r w:rsidR="00266545">
        <w:rPr>
          <w:rFonts w:ascii="Times New Roman" w:hAnsi="Times New Roman" w:cs="Times New Roman"/>
          <w:sz w:val="24"/>
          <w:szCs w:val="24"/>
        </w:rPr>
        <w:t>μένου αυτοί</w:t>
      </w:r>
      <w:r>
        <w:rPr>
          <w:rFonts w:ascii="Times New Roman" w:hAnsi="Times New Roman" w:cs="Times New Roman"/>
          <w:sz w:val="24"/>
          <w:szCs w:val="24"/>
        </w:rPr>
        <w:t xml:space="preserve"> να διαμορφώσουν ενεργή </w:t>
      </w:r>
      <w:r w:rsidR="00684D6F">
        <w:rPr>
          <w:rFonts w:ascii="Times New Roman" w:hAnsi="Times New Roman" w:cs="Times New Roman"/>
          <w:sz w:val="24"/>
          <w:szCs w:val="24"/>
        </w:rPr>
        <w:t xml:space="preserve">κυκλοφοριακή </w:t>
      </w:r>
      <w:r>
        <w:rPr>
          <w:rFonts w:ascii="Times New Roman" w:hAnsi="Times New Roman" w:cs="Times New Roman"/>
          <w:sz w:val="24"/>
          <w:szCs w:val="24"/>
        </w:rPr>
        <w:t>συνείδηση ως ευρωπαίοι πολίτες του σήμερα αλλά κυρίως του αύριο.</w:t>
      </w:r>
    </w:p>
    <w:p w:rsidR="00313111" w:rsidRDefault="009F0198" w:rsidP="007847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Ο παραπάνω </w:t>
      </w:r>
      <w:r w:rsidR="002B242F">
        <w:rPr>
          <w:rFonts w:ascii="Times New Roman" w:hAnsi="Times New Roman" w:cs="Times New Roman"/>
          <w:sz w:val="24"/>
          <w:szCs w:val="24"/>
        </w:rPr>
        <w:t xml:space="preserve">γενικός </w:t>
      </w:r>
      <w:r>
        <w:rPr>
          <w:rFonts w:ascii="Times New Roman" w:hAnsi="Times New Roman" w:cs="Times New Roman"/>
          <w:sz w:val="24"/>
          <w:szCs w:val="24"/>
        </w:rPr>
        <w:t>σκοπός επιτυγχάνεται έχοντας ως όχημα τους εξής</w:t>
      </w:r>
      <w:r w:rsidR="00D60FAC">
        <w:rPr>
          <w:rFonts w:ascii="Times New Roman" w:hAnsi="Times New Roman" w:cs="Times New Roman"/>
          <w:sz w:val="24"/>
          <w:szCs w:val="24"/>
        </w:rPr>
        <w:t xml:space="preserve"> επιμέρους</w:t>
      </w:r>
      <w:r>
        <w:rPr>
          <w:rFonts w:ascii="Times New Roman" w:hAnsi="Times New Roman" w:cs="Times New Roman"/>
          <w:sz w:val="24"/>
          <w:szCs w:val="24"/>
        </w:rPr>
        <w:t xml:space="preserve">  στόχους</w:t>
      </w:r>
      <w:r w:rsidRPr="009F0198">
        <w:rPr>
          <w:rFonts w:ascii="Times New Roman" w:hAnsi="Times New Roman" w:cs="Times New Roman"/>
          <w:sz w:val="24"/>
          <w:szCs w:val="24"/>
        </w:rPr>
        <w:t>:</w:t>
      </w:r>
    </w:p>
    <w:p w:rsidR="009F0198" w:rsidRDefault="00D60FAC" w:rsidP="00D60FA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242F">
        <w:rPr>
          <w:rFonts w:ascii="Times New Roman" w:hAnsi="Times New Roman" w:cs="Times New Roman"/>
          <w:i/>
          <w:sz w:val="24"/>
          <w:szCs w:val="24"/>
        </w:rPr>
        <w:t>1. Γνωρίζω και κατανοώ</w:t>
      </w:r>
    </w:p>
    <w:p w:rsidR="002B242F" w:rsidRDefault="002B242F" w:rsidP="00D60F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Οι μαθητές:</w:t>
      </w:r>
    </w:p>
    <w:p w:rsidR="002B242F" w:rsidRDefault="002B242F" w:rsidP="002B242F">
      <w:pPr>
        <w:pStyle w:val="a7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να χρησιμοποιούν γραμματικοσυνατκτικές δομές  ανάλογα με τις δυνατότητές τους σύμφωνα με τους δείκτες επικοινωνιακής επάρκειας όπως αυτοί ορίζονται στον οδηγό για το ΕΠΣ-ΞΛ, με απώτερο στόχο την παραγωγή προφορικού και γραπτού λόγου</w:t>
      </w:r>
    </w:p>
    <w:p w:rsidR="002B242F" w:rsidRPr="002B242F" w:rsidRDefault="002B242F" w:rsidP="002B242F">
      <w:pPr>
        <w:pStyle w:val="a7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να χρησιμοποιούν λεξιλόγιο το οποίο σχετίζεται με </w:t>
      </w:r>
      <w:r w:rsidR="00E00FC3">
        <w:rPr>
          <w:rFonts w:ascii="Times New Roman" w:hAnsi="Times New Roman" w:cs="Times New Roman"/>
          <w:sz w:val="24"/>
          <w:szCs w:val="24"/>
        </w:rPr>
        <w:t xml:space="preserve">την </w:t>
      </w:r>
      <w:r>
        <w:rPr>
          <w:rFonts w:ascii="Times New Roman" w:hAnsi="Times New Roman" w:cs="Times New Roman"/>
          <w:sz w:val="24"/>
          <w:szCs w:val="24"/>
        </w:rPr>
        <w:t>οδικ</w:t>
      </w:r>
      <w:r w:rsidR="00E00FC3">
        <w:rPr>
          <w:rFonts w:ascii="Times New Roman" w:hAnsi="Times New Roman" w:cs="Times New Roman"/>
          <w:sz w:val="24"/>
          <w:szCs w:val="24"/>
        </w:rPr>
        <w:t>ή ασφάλεια</w:t>
      </w:r>
    </w:p>
    <w:p w:rsidR="00D60FAC" w:rsidRDefault="00D60FAC" w:rsidP="00D60FA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242F"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="002B242F" w:rsidRPr="002B242F">
        <w:rPr>
          <w:rFonts w:ascii="Times New Roman" w:hAnsi="Times New Roman" w:cs="Times New Roman"/>
          <w:i/>
          <w:sz w:val="24"/>
          <w:szCs w:val="24"/>
        </w:rPr>
        <w:t>Επικοινωνώ και συνεργάζομαι</w:t>
      </w:r>
    </w:p>
    <w:p w:rsidR="002B242F" w:rsidRDefault="002B242F" w:rsidP="00D60F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Οι μαθητές</w:t>
      </w:r>
      <w:r w:rsidRPr="009211EB">
        <w:rPr>
          <w:rFonts w:ascii="Times New Roman" w:hAnsi="Times New Roman" w:cs="Times New Roman"/>
          <w:sz w:val="24"/>
          <w:szCs w:val="24"/>
        </w:rPr>
        <w:t>:</w:t>
      </w:r>
    </w:p>
    <w:p w:rsidR="002B242F" w:rsidRDefault="002B242F" w:rsidP="00E00FC3">
      <w:pPr>
        <w:pStyle w:val="a7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0FC3">
        <w:rPr>
          <w:rFonts w:ascii="Times New Roman" w:hAnsi="Times New Roman" w:cs="Times New Roman"/>
          <w:sz w:val="24"/>
          <w:szCs w:val="24"/>
        </w:rPr>
        <w:t>να καλλιεργήσουν ψυχοκινητικές δεξιότητες και ικανότητες συνεργασίας και διαπραγμάτευσης</w:t>
      </w:r>
      <w:r w:rsidR="00E00FC3">
        <w:rPr>
          <w:rFonts w:ascii="Times New Roman" w:hAnsi="Times New Roman" w:cs="Times New Roman"/>
          <w:sz w:val="24"/>
          <w:szCs w:val="24"/>
        </w:rPr>
        <w:t xml:space="preserve"> μέσα από την ανάπτυξη της βιωματικής και συνεργατικής μάθησης ενισχύοντας παράλληλα τη δημιουργική και κριτική τους σκέψη</w:t>
      </w:r>
      <w:r w:rsidR="00E00FC3" w:rsidRPr="00E00FC3">
        <w:rPr>
          <w:rFonts w:ascii="Times New Roman" w:hAnsi="Times New Roman" w:cs="Times New Roman"/>
          <w:sz w:val="24"/>
          <w:szCs w:val="24"/>
        </w:rPr>
        <w:t>.</w:t>
      </w:r>
      <w:r w:rsidRPr="00E00F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FC3" w:rsidRPr="00E00FC3" w:rsidRDefault="00E00FC3" w:rsidP="00E00FC3">
      <w:pPr>
        <w:pStyle w:val="a7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να αξιοποιήσουν τις γνώσεις και στρατηγικές που έχουν αναπτύξει για να   επικοινωνήσουν με άλλους σεβόμενοι τη διαφορετικότητά τους.</w:t>
      </w:r>
    </w:p>
    <w:p w:rsidR="00D60FAC" w:rsidRDefault="00D60FAC" w:rsidP="00D60FA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242F"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="002B242F" w:rsidRPr="002B242F">
        <w:rPr>
          <w:rFonts w:ascii="Times New Roman" w:hAnsi="Times New Roman" w:cs="Times New Roman"/>
          <w:i/>
          <w:sz w:val="24"/>
          <w:szCs w:val="24"/>
        </w:rPr>
        <w:t>Σύνδεση με τη ζωή</w:t>
      </w:r>
    </w:p>
    <w:p w:rsidR="002B242F" w:rsidRDefault="002B242F" w:rsidP="00D60F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Οι μαθητές:</w:t>
      </w:r>
    </w:p>
    <w:p w:rsidR="009F0198" w:rsidRPr="00E00FC3" w:rsidRDefault="00E00FC3" w:rsidP="00E00FC3">
      <w:pPr>
        <w:pStyle w:val="a7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να χρησιμοποιούν αποτελεσματικά τη γλώσσα στόχο μεταφέροντας καταυτόν τον τρόπο αυτό που έμαθαν στη δική τους πραγματικότητα.</w:t>
      </w:r>
      <w:r w:rsidR="009F0198" w:rsidRPr="00E00F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198" w:rsidRPr="009F0198" w:rsidRDefault="009F0198" w:rsidP="009F01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13111" w:rsidRPr="00EA1F50" w:rsidRDefault="00313111" w:rsidP="007847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13111" w:rsidRPr="00EA1F50" w:rsidRDefault="00313111" w:rsidP="007847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13111" w:rsidRPr="00EA1F50" w:rsidRDefault="00313111" w:rsidP="007847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13111" w:rsidRPr="00EA1F50" w:rsidRDefault="00313111">
      <w:pPr>
        <w:rPr>
          <w:rFonts w:ascii="Times New Roman" w:hAnsi="Times New Roman" w:cs="Times New Roman"/>
          <w:sz w:val="24"/>
          <w:szCs w:val="24"/>
        </w:rPr>
      </w:pPr>
      <w:r w:rsidRPr="00EA1F50">
        <w:rPr>
          <w:rFonts w:ascii="Times New Roman" w:hAnsi="Times New Roman" w:cs="Times New Roman"/>
          <w:sz w:val="24"/>
          <w:szCs w:val="24"/>
        </w:rPr>
        <w:br w:type="page"/>
      </w:r>
    </w:p>
    <w:p w:rsidR="00313111" w:rsidRDefault="00313111" w:rsidP="00B321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111">
        <w:rPr>
          <w:rFonts w:ascii="Times New Roman" w:hAnsi="Times New Roman" w:cs="Times New Roman"/>
          <w:b/>
          <w:sz w:val="24"/>
          <w:szCs w:val="24"/>
        </w:rPr>
        <w:lastRenderedPageBreak/>
        <w:t>ΜΕΘΟΔΟΛΟΓΙΑ</w:t>
      </w:r>
    </w:p>
    <w:p w:rsidR="007525FF" w:rsidRDefault="007525FF" w:rsidP="007847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13111" w:rsidRPr="0072034F" w:rsidRDefault="00813E8F" w:rsidP="007847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3E8F">
        <w:rPr>
          <w:rFonts w:ascii="Times New Roman" w:hAnsi="Times New Roman" w:cs="Times New Roman"/>
          <w:b/>
          <w:sz w:val="24"/>
          <w:szCs w:val="24"/>
          <w:u w:val="single"/>
        </w:rPr>
        <w:t>Διδα</w:t>
      </w:r>
      <w:r w:rsidR="00833823">
        <w:rPr>
          <w:rFonts w:ascii="Times New Roman" w:hAnsi="Times New Roman" w:cs="Times New Roman"/>
          <w:b/>
          <w:sz w:val="24"/>
          <w:szCs w:val="24"/>
          <w:u w:val="single"/>
        </w:rPr>
        <w:t xml:space="preserve">κτικές τεχνικές </w:t>
      </w:r>
    </w:p>
    <w:p w:rsidR="00313111" w:rsidRDefault="00B13283" w:rsidP="007847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Οι</w:t>
      </w:r>
      <w:r w:rsidR="00AD67A4">
        <w:rPr>
          <w:rFonts w:ascii="Times New Roman" w:hAnsi="Times New Roman" w:cs="Times New Roman"/>
          <w:sz w:val="24"/>
          <w:szCs w:val="24"/>
        </w:rPr>
        <w:t xml:space="preserve"> διδακτικές τεχνικές που </w:t>
      </w:r>
      <w:r>
        <w:rPr>
          <w:rFonts w:ascii="Times New Roman" w:hAnsi="Times New Roman" w:cs="Times New Roman"/>
          <w:sz w:val="24"/>
          <w:szCs w:val="24"/>
        </w:rPr>
        <w:t xml:space="preserve">κυρίως </w:t>
      </w:r>
      <w:r w:rsidR="00833823">
        <w:rPr>
          <w:rFonts w:ascii="Times New Roman" w:hAnsi="Times New Roman" w:cs="Times New Roman"/>
          <w:sz w:val="24"/>
          <w:szCs w:val="24"/>
        </w:rPr>
        <w:t>χρησιμοποιήθηκαν ήταν οι εξής:</w:t>
      </w:r>
    </w:p>
    <w:p w:rsidR="00833823" w:rsidRPr="00833823" w:rsidRDefault="003E492E" w:rsidP="00833823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Εμπλουτισμένη ολιγόλεπτη ε</w:t>
      </w:r>
      <w:r w:rsidR="00833823" w:rsidRPr="00833823">
        <w:rPr>
          <w:rFonts w:ascii="Times New Roman" w:hAnsi="Times New Roman" w:cs="Times New Roman"/>
          <w:sz w:val="24"/>
          <w:szCs w:val="24"/>
        </w:rPr>
        <w:t>ισήγηση για κάποιο θέμα σχετικό με την Ευρωπαϊκή Ένωση</w:t>
      </w:r>
    </w:p>
    <w:p w:rsidR="00833823" w:rsidRPr="00833823" w:rsidRDefault="00833823" w:rsidP="00833823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3823">
        <w:rPr>
          <w:rFonts w:ascii="Times New Roman" w:hAnsi="Times New Roman" w:cs="Times New Roman"/>
          <w:sz w:val="24"/>
          <w:szCs w:val="24"/>
        </w:rPr>
        <w:t>Ερωταποκρίσεις</w:t>
      </w:r>
      <w:r>
        <w:rPr>
          <w:rFonts w:ascii="Times New Roman" w:hAnsi="Times New Roman" w:cs="Times New Roman"/>
          <w:sz w:val="24"/>
          <w:szCs w:val="24"/>
        </w:rPr>
        <w:t xml:space="preserve"> με στόχο την κατανόηση ενός θέματος ή την </w:t>
      </w:r>
      <w:r w:rsidR="003E492E">
        <w:rPr>
          <w:rFonts w:ascii="Times New Roman" w:hAnsi="Times New Roman" w:cs="Times New Roman"/>
          <w:sz w:val="24"/>
          <w:szCs w:val="24"/>
        </w:rPr>
        <w:t>πρόκληση/</w:t>
      </w:r>
      <w:r>
        <w:rPr>
          <w:rFonts w:ascii="Times New Roman" w:hAnsi="Times New Roman" w:cs="Times New Roman"/>
          <w:sz w:val="24"/>
          <w:szCs w:val="24"/>
        </w:rPr>
        <w:t>διατήρηση του ενδιαφέροντος των μαθητών</w:t>
      </w:r>
    </w:p>
    <w:p w:rsidR="00833823" w:rsidRDefault="00833823" w:rsidP="00833823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3823">
        <w:rPr>
          <w:rFonts w:ascii="Times New Roman" w:hAnsi="Times New Roman" w:cs="Times New Roman"/>
          <w:sz w:val="24"/>
          <w:szCs w:val="24"/>
        </w:rPr>
        <w:t>Συζήτηση</w:t>
      </w:r>
      <w:r w:rsidR="003E492E">
        <w:rPr>
          <w:rFonts w:ascii="Times New Roman" w:hAnsi="Times New Roman" w:cs="Times New Roman"/>
          <w:sz w:val="24"/>
          <w:szCs w:val="24"/>
        </w:rPr>
        <w:t>/</w:t>
      </w:r>
      <w:r w:rsidRPr="00833823">
        <w:rPr>
          <w:rFonts w:ascii="Times New Roman" w:hAnsi="Times New Roman" w:cs="Times New Roman"/>
          <w:sz w:val="24"/>
          <w:szCs w:val="24"/>
        </w:rPr>
        <w:t>Διάλογος μεταξύ των μαθητών για ανταλλαγή απόψεων και αντιπαράθεση επιχειρημάτων σε κάποιο ζήτημα</w:t>
      </w:r>
    </w:p>
    <w:p w:rsidR="00833823" w:rsidRPr="002F5A9B" w:rsidRDefault="00833823" w:rsidP="00833823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Καταιγισμός ιδεών (</w:t>
      </w:r>
      <w:r>
        <w:rPr>
          <w:rFonts w:ascii="Times New Roman" w:hAnsi="Times New Roman" w:cs="Times New Roman"/>
          <w:sz w:val="24"/>
          <w:szCs w:val="24"/>
          <w:lang w:val="en-US"/>
        </w:rPr>
        <w:t>Brainstorming)</w:t>
      </w:r>
    </w:p>
    <w:p w:rsidR="00833823" w:rsidRDefault="00833823" w:rsidP="00833823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Εργασία σε ομάδες</w:t>
      </w:r>
    </w:p>
    <w:p w:rsidR="00833823" w:rsidRDefault="00833823" w:rsidP="00833823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Παιχνίδι ρόλων</w:t>
      </w:r>
    </w:p>
    <w:p w:rsidR="00833823" w:rsidRDefault="00833823" w:rsidP="007847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13111" w:rsidRDefault="00313111" w:rsidP="007847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13111" w:rsidRDefault="00313111" w:rsidP="007847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13111" w:rsidRDefault="00313111" w:rsidP="007847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13111" w:rsidRPr="0072034F" w:rsidRDefault="00813E8F" w:rsidP="007847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3E8F">
        <w:rPr>
          <w:rFonts w:ascii="Times New Roman" w:hAnsi="Times New Roman" w:cs="Times New Roman"/>
          <w:b/>
          <w:sz w:val="24"/>
          <w:szCs w:val="24"/>
          <w:u w:val="single"/>
        </w:rPr>
        <w:t>Δραστηριότητες</w:t>
      </w:r>
    </w:p>
    <w:tbl>
      <w:tblPr>
        <w:tblStyle w:val="a4"/>
        <w:tblW w:w="0" w:type="auto"/>
        <w:tblLook w:val="04A0"/>
      </w:tblPr>
      <w:tblGrid>
        <w:gridCol w:w="522"/>
        <w:gridCol w:w="1068"/>
        <w:gridCol w:w="5717"/>
        <w:gridCol w:w="1979"/>
      </w:tblGrid>
      <w:tr w:rsidR="00813E8F" w:rsidRPr="00B32194" w:rsidTr="00230D1D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813E8F" w:rsidRPr="00B32194" w:rsidRDefault="00813E8F" w:rsidP="00AD67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194">
              <w:rPr>
                <w:rFonts w:ascii="Times New Roman" w:hAnsi="Times New Roman" w:cs="Times New Roman"/>
                <w:b/>
                <w:sz w:val="24"/>
                <w:szCs w:val="24"/>
              </w:rPr>
              <w:t>α/α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13E8F" w:rsidRPr="00B32194" w:rsidRDefault="00813E8F" w:rsidP="00B321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194">
              <w:rPr>
                <w:rFonts w:ascii="Times New Roman" w:hAnsi="Times New Roman" w:cs="Times New Roman"/>
                <w:b/>
                <w:sz w:val="24"/>
                <w:szCs w:val="24"/>
              </w:rPr>
              <w:t>Διάρκεια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813E8F" w:rsidRPr="00B32194" w:rsidRDefault="00813E8F" w:rsidP="00B321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194">
              <w:rPr>
                <w:rFonts w:ascii="Times New Roman" w:hAnsi="Times New Roman" w:cs="Times New Roman"/>
                <w:b/>
                <w:sz w:val="24"/>
                <w:szCs w:val="24"/>
              </w:rPr>
              <w:t>Περιγραφή της δραστηριότητας</w:t>
            </w:r>
          </w:p>
        </w:tc>
        <w:tc>
          <w:tcPr>
            <w:tcW w:w="2544" w:type="dxa"/>
            <w:tcBorders>
              <w:bottom w:val="single" w:sz="4" w:space="0" w:color="auto"/>
            </w:tcBorders>
            <w:vAlign w:val="center"/>
          </w:tcPr>
          <w:p w:rsidR="00813E8F" w:rsidRPr="00B32194" w:rsidRDefault="00813E8F" w:rsidP="00B321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194">
              <w:rPr>
                <w:rFonts w:ascii="Times New Roman" w:hAnsi="Times New Roman" w:cs="Times New Roman"/>
                <w:b/>
                <w:sz w:val="24"/>
                <w:szCs w:val="24"/>
              </w:rPr>
              <w:t>Τεχνικές</w:t>
            </w:r>
          </w:p>
        </w:tc>
      </w:tr>
      <w:tr w:rsidR="009A6222" w:rsidTr="00230D1D">
        <w:tc>
          <w:tcPr>
            <w:tcW w:w="562" w:type="dxa"/>
            <w:tcBorders>
              <w:bottom w:val="nil"/>
            </w:tcBorders>
            <w:vAlign w:val="center"/>
          </w:tcPr>
          <w:p w:rsidR="009A6222" w:rsidRPr="00B32194" w:rsidRDefault="009A6222" w:rsidP="00AD67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9A6222" w:rsidRDefault="009A6222" w:rsidP="00B321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ώρα</w:t>
            </w:r>
          </w:p>
        </w:tc>
        <w:tc>
          <w:tcPr>
            <w:tcW w:w="4678" w:type="dxa"/>
            <w:tcBorders>
              <w:bottom w:val="nil"/>
            </w:tcBorders>
          </w:tcPr>
          <w:p w:rsidR="009A6222" w:rsidRDefault="009A6222" w:rsidP="00AD67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Παιχνίδια επικοινωνίας και συνεργασίας</w:t>
            </w:r>
          </w:p>
        </w:tc>
        <w:tc>
          <w:tcPr>
            <w:tcW w:w="2544" w:type="dxa"/>
            <w:tcBorders>
              <w:bottom w:val="nil"/>
            </w:tcBorders>
          </w:tcPr>
          <w:p w:rsidR="009A6222" w:rsidRDefault="009A6222" w:rsidP="009A62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Βιωματικό εργαστήριο</w:t>
            </w:r>
          </w:p>
        </w:tc>
      </w:tr>
      <w:tr w:rsidR="00813E8F" w:rsidTr="00230D1D">
        <w:tc>
          <w:tcPr>
            <w:tcW w:w="562" w:type="dxa"/>
            <w:tcBorders>
              <w:top w:val="nil"/>
            </w:tcBorders>
            <w:vAlign w:val="center"/>
          </w:tcPr>
          <w:p w:rsidR="00813E8F" w:rsidRPr="00B32194" w:rsidRDefault="00813E8F" w:rsidP="00AD67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813E8F" w:rsidRDefault="00813E8F" w:rsidP="00B321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2F252E" w:rsidRDefault="002F252E" w:rsidP="005739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52E">
              <w:rPr>
                <w:rFonts w:ascii="Times New Roman" w:hAnsi="Times New Roman" w:cs="Times New Roman"/>
                <w:sz w:val="24"/>
                <w:szCs w:val="24"/>
              </w:rPr>
              <w:t xml:space="preserve">Γενική συζήτηση για την ΕΕ. (τι είναι, σκοπός-όφελος, δικαιώματα πολιτών,  ποιές-πόσες χώρες ανήκουν, ποιες-πόσες γλώσσες ομιλούνται, σημαίες, ποιο νόμισμα-εξαιρέσεις κλπ) </w:t>
            </w:r>
          </w:p>
          <w:p w:rsidR="002F252E" w:rsidRDefault="002F252E" w:rsidP="005739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1CC">
              <w:rPr>
                <w:rFonts w:ascii="Times New Roman" w:hAnsi="Times New Roman" w:cs="Times New Roman"/>
                <w:b/>
                <w:sz w:val="24"/>
                <w:szCs w:val="24"/>
              </w:rPr>
              <w:t>Μαθαίνω τα κράτη της ΕΕ και τις πρωτεύουσές τους</w:t>
            </w:r>
          </w:p>
          <w:p w:rsidR="002F252E" w:rsidRDefault="002F252E" w:rsidP="005739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Με τη βοήθεια του χάρτη περιηγηθήκαμε στα κράτη της ΕΕ και εντοπίσαμε τις πρωτεύουσές τους</w:t>
            </w:r>
          </w:p>
          <w:p w:rsidR="002F252E" w:rsidRPr="002F252E" w:rsidRDefault="002F252E" w:rsidP="005739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52E" w:rsidRDefault="002F252E" w:rsidP="005739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E8F" w:rsidRDefault="00813E8F" w:rsidP="005739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nil"/>
            </w:tcBorders>
          </w:tcPr>
          <w:p w:rsidR="00AD67A4" w:rsidRDefault="00AD67A4" w:rsidP="00573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7A4" w:rsidRDefault="00AD67A4" w:rsidP="00573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94" w:rsidRDefault="00B32194" w:rsidP="00230D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Καταιγισμός ιδεών</w:t>
            </w:r>
          </w:p>
        </w:tc>
      </w:tr>
      <w:tr w:rsidR="00813E8F" w:rsidTr="009A6222">
        <w:tc>
          <w:tcPr>
            <w:tcW w:w="562" w:type="dxa"/>
            <w:vAlign w:val="center"/>
          </w:tcPr>
          <w:p w:rsidR="00813E8F" w:rsidRPr="00B32194" w:rsidRDefault="002F252E" w:rsidP="00AD67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813E8F" w:rsidRDefault="002F252E" w:rsidP="00B321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ώρες</w:t>
            </w:r>
            <w:r w:rsidR="00324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2F252E" w:rsidRPr="002F252E" w:rsidRDefault="002F252E" w:rsidP="005739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252E">
              <w:rPr>
                <w:rFonts w:ascii="Times New Roman" w:hAnsi="Times New Roman" w:cs="Times New Roman"/>
                <w:sz w:val="24"/>
                <w:szCs w:val="24"/>
              </w:rPr>
              <w:t>Ανάγνωση</w:t>
            </w:r>
            <w:r w:rsidRPr="002F2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252E">
              <w:rPr>
                <w:rFonts w:ascii="Times New Roman" w:hAnsi="Times New Roman" w:cs="Times New Roman"/>
                <w:sz w:val="24"/>
                <w:szCs w:val="24"/>
              </w:rPr>
              <w:t>και</w:t>
            </w:r>
            <w:r w:rsidRPr="002F2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252E">
              <w:rPr>
                <w:rFonts w:ascii="Times New Roman" w:hAnsi="Times New Roman" w:cs="Times New Roman"/>
                <w:sz w:val="24"/>
                <w:szCs w:val="24"/>
              </w:rPr>
              <w:t>συζήτηση</w:t>
            </w:r>
            <w:r w:rsidRPr="002F2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252E">
              <w:rPr>
                <w:rFonts w:ascii="Times New Roman" w:hAnsi="Times New Roman" w:cs="Times New Roman"/>
                <w:sz w:val="24"/>
                <w:szCs w:val="24"/>
              </w:rPr>
              <w:t>του</w:t>
            </w:r>
            <w:r w:rsidRPr="002F2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252E">
              <w:rPr>
                <w:rFonts w:ascii="Times New Roman" w:hAnsi="Times New Roman" w:cs="Times New Roman"/>
                <w:sz w:val="24"/>
                <w:szCs w:val="24"/>
              </w:rPr>
              <w:t>βιβλίου</w:t>
            </w:r>
            <w:r w:rsidRPr="002F2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‘Once upon a time </w:t>
            </w:r>
            <w:r w:rsidRPr="002F2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there was a boy and a girl without the two of them the world would no longer be’ </w:t>
            </w:r>
            <w:r w:rsidR="003241CC" w:rsidRPr="002F2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241CC" w:rsidRDefault="002F252E" w:rsidP="005739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241CC">
              <w:rPr>
                <w:rFonts w:ascii="Times New Roman" w:hAnsi="Times New Roman" w:cs="Times New Roman"/>
                <w:sz w:val="24"/>
                <w:szCs w:val="24"/>
              </w:rPr>
              <w:t xml:space="preserve">Επίσης παίξαμε το </w:t>
            </w:r>
            <w:r w:rsidR="00AD67A4">
              <w:rPr>
                <w:rFonts w:ascii="Times New Roman" w:hAnsi="Times New Roman" w:cs="Times New Roman"/>
                <w:sz w:val="24"/>
                <w:szCs w:val="24"/>
              </w:rPr>
              <w:t xml:space="preserve">διαδικτυακό </w:t>
            </w:r>
            <w:r w:rsidR="003241CC">
              <w:rPr>
                <w:rFonts w:ascii="Times New Roman" w:hAnsi="Times New Roman" w:cs="Times New Roman"/>
                <w:sz w:val="24"/>
                <w:szCs w:val="24"/>
              </w:rPr>
              <w:t>παιχνίδι «</w:t>
            </w:r>
            <w:r w:rsidR="003241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LesPaysdel</w:t>
            </w:r>
            <w:r w:rsidR="003241CC" w:rsidRPr="003241CC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3241CC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UnionEurop</w:t>
            </w:r>
            <w:r w:rsidR="003241CC" w:rsidRPr="003241CC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="003241CC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enne</w:t>
            </w:r>
            <w:r w:rsidR="003241C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D67A4">
              <w:rPr>
                <w:rFonts w:ascii="Times New Roman" w:hAnsi="Times New Roman" w:cs="Times New Roman"/>
                <w:sz w:val="24"/>
                <w:szCs w:val="24"/>
              </w:rPr>
              <w:t xml:space="preserve">(Τα κράτη της ΕΕ) </w:t>
            </w:r>
            <w:r w:rsidR="003241CC">
              <w:rPr>
                <w:rFonts w:ascii="Times New Roman" w:hAnsi="Times New Roman" w:cs="Times New Roman"/>
                <w:sz w:val="24"/>
                <w:szCs w:val="24"/>
              </w:rPr>
              <w:t xml:space="preserve">από την ιστοσελίδα </w:t>
            </w:r>
            <w:hyperlink r:id="rId11" w:history="1">
              <w:r w:rsidR="003241CC" w:rsidRPr="0016530E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http://www.jeux-geographiques.com/jeux-en-ligne-Pays-de-l-Union-Europeenne-_pageid260.html#</w:t>
              </w:r>
            </w:hyperlink>
            <w:r w:rsidR="00AD6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4" w:type="dxa"/>
          </w:tcPr>
          <w:p w:rsidR="00813E8F" w:rsidRDefault="002F252E" w:rsidP="00AD67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Συζήτηση/Διάλογ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ος</w:t>
            </w:r>
          </w:p>
        </w:tc>
      </w:tr>
      <w:tr w:rsidR="00813E8F" w:rsidTr="009A6222">
        <w:tc>
          <w:tcPr>
            <w:tcW w:w="562" w:type="dxa"/>
            <w:vAlign w:val="center"/>
          </w:tcPr>
          <w:p w:rsidR="00813E8F" w:rsidRPr="00B32194" w:rsidRDefault="002F252E" w:rsidP="00AD67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  <w:vAlign w:val="center"/>
          </w:tcPr>
          <w:p w:rsidR="00813E8F" w:rsidRDefault="006258D2" w:rsidP="00B321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ώρες</w:t>
            </w:r>
          </w:p>
        </w:tc>
        <w:tc>
          <w:tcPr>
            <w:tcW w:w="4678" w:type="dxa"/>
          </w:tcPr>
          <w:p w:rsidR="006258D2" w:rsidRPr="006258D2" w:rsidRDefault="006258D2" w:rsidP="005739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D2">
              <w:rPr>
                <w:rFonts w:ascii="Times New Roman" w:hAnsi="Times New Roman" w:cs="Times New Roman"/>
                <w:sz w:val="24"/>
                <w:szCs w:val="24"/>
              </w:rPr>
              <w:t xml:space="preserve">Ανάγνωση και συζήτηση του βιβλίου ‘Ο πόλεμος του παγωτού βατόμουρο’, το οποίο με έναν ιδιαίτερα διασκεδαστικό τρόπο  ενημερώνει τους μικρούς αναγνώστες του για μια ειρηνική Ευρώπη χωρίς σύνορα. </w:t>
            </w:r>
          </w:p>
          <w:p w:rsidR="00813E8F" w:rsidRDefault="00813E8F" w:rsidP="005739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813E8F" w:rsidRDefault="006258D2" w:rsidP="00AD67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Συζήτηση/Διάλογος</w:t>
            </w:r>
          </w:p>
        </w:tc>
      </w:tr>
      <w:tr w:rsidR="00813E8F" w:rsidTr="009A6222">
        <w:tc>
          <w:tcPr>
            <w:tcW w:w="562" w:type="dxa"/>
            <w:vAlign w:val="center"/>
          </w:tcPr>
          <w:p w:rsidR="00813E8F" w:rsidRPr="00B32194" w:rsidRDefault="006258D2" w:rsidP="00AD67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813E8F" w:rsidRDefault="006258D2" w:rsidP="00B321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ώρα</w:t>
            </w:r>
          </w:p>
        </w:tc>
        <w:tc>
          <w:tcPr>
            <w:tcW w:w="4678" w:type="dxa"/>
          </w:tcPr>
          <w:p w:rsidR="006258D2" w:rsidRPr="006258D2" w:rsidRDefault="006258D2" w:rsidP="005739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D2">
              <w:rPr>
                <w:rFonts w:ascii="Times New Roman" w:hAnsi="Times New Roman" w:cs="Times New Roman"/>
                <w:sz w:val="24"/>
                <w:szCs w:val="24"/>
              </w:rPr>
              <w:t xml:space="preserve">Διαδραστικό παιχνίδι </w:t>
            </w:r>
            <w:r w:rsidRPr="00625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LinguaGo</w:t>
            </w:r>
            <w:r w:rsidRPr="00625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03D2">
              <w:rPr>
                <w:rFonts w:ascii="Times New Roman" w:hAnsi="Times New Roman" w:cs="Times New Roman"/>
                <w:sz w:val="24"/>
                <w:szCs w:val="24"/>
              </w:rPr>
              <w:t xml:space="preserve">από την ιστοσελίδα </w:t>
            </w:r>
            <w:hyperlink r:id="rId12" w:history="1">
              <w:r w:rsidR="005E03D2" w:rsidRPr="005E03D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europa.eu/europago/games/linguago/linguago/jsp?language=el</w:t>
              </w:r>
            </w:hyperlink>
            <w:r w:rsidR="005E0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8D2">
              <w:rPr>
                <w:rFonts w:ascii="Times New Roman" w:hAnsi="Times New Roman" w:cs="Times New Roman"/>
                <w:sz w:val="24"/>
                <w:szCs w:val="24"/>
              </w:rPr>
              <w:t xml:space="preserve">(ηχητικά ακούσματα επιλογή από διάφορες γλώσσες), καταγραφή χωρών και ανακάλυψη πρωτευουσών (jumbled letters) με τη βοήθεια του βιβλίου ‘Europe and you’. </w:t>
            </w:r>
          </w:p>
          <w:p w:rsidR="00813E8F" w:rsidRPr="006258D2" w:rsidRDefault="00813E8F" w:rsidP="005739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813E8F" w:rsidRDefault="006258D2" w:rsidP="00AD67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Ομαδική εργασία</w:t>
            </w:r>
          </w:p>
        </w:tc>
      </w:tr>
      <w:tr w:rsidR="00813E8F" w:rsidTr="009A6222">
        <w:tc>
          <w:tcPr>
            <w:tcW w:w="562" w:type="dxa"/>
            <w:vAlign w:val="center"/>
          </w:tcPr>
          <w:p w:rsidR="00813E8F" w:rsidRPr="00B32194" w:rsidRDefault="006258D2" w:rsidP="00AD67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813E8F" w:rsidRDefault="006258D2" w:rsidP="00B321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ώρες</w:t>
            </w:r>
          </w:p>
        </w:tc>
        <w:tc>
          <w:tcPr>
            <w:tcW w:w="4678" w:type="dxa"/>
          </w:tcPr>
          <w:p w:rsidR="00813E8F" w:rsidRPr="005E03D2" w:rsidRDefault="006258D2" w:rsidP="005739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D2">
              <w:rPr>
                <w:rFonts w:ascii="Times New Roman" w:hAnsi="Times New Roman" w:cs="Times New Roman"/>
                <w:sz w:val="24"/>
                <w:szCs w:val="24"/>
              </w:rPr>
              <w:t>Με αφορμή την αντίστοιχη ενότητα του σχολικού εγχειριδίου για την Δ τάξη, οι μαθητές άρχισαν να μαθαίνουν στην αγγλική γλώσσα τα σήματα που κατέγραψαν στην έρευνά τους.</w:t>
            </w:r>
            <w:r w:rsidR="00A32EC5">
              <w:rPr>
                <w:rFonts w:ascii="Georgia" w:hAnsi="Georgia"/>
                <w:sz w:val="28"/>
                <w:szCs w:val="28"/>
              </w:rPr>
              <w:t xml:space="preserve"> </w:t>
            </w:r>
            <w:r w:rsidR="00A32EC5" w:rsidRPr="00A32EC5">
              <w:rPr>
                <w:rFonts w:ascii="Times New Roman" w:hAnsi="Times New Roman" w:cs="Times New Roman"/>
                <w:sz w:val="24"/>
                <w:szCs w:val="24"/>
              </w:rPr>
              <w:t xml:space="preserve">Σε μαθήματα πριν την έναρξη του προγράμματος έγινε έρευνα και καταγραφή σημάτων οδικής κυκλοφορίας στο χώρο γύρω από το σχολείο (1 διδακτική ώρα) και επεξήγηση αυτών στην τάξη (1 διδακτική ώρα). </w:t>
            </w:r>
            <w:r w:rsidRPr="006258D2">
              <w:rPr>
                <w:rFonts w:ascii="Times New Roman" w:hAnsi="Times New Roman" w:cs="Times New Roman"/>
                <w:sz w:val="24"/>
                <w:szCs w:val="24"/>
              </w:rPr>
              <w:t>Στη συνέχεια επέλεξαν αυτό που θεωρούν πιο σημαντικό και το ζωγράφισαν</w:t>
            </w:r>
            <w:r w:rsidR="005E03D2" w:rsidRPr="005E03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4" w:type="dxa"/>
          </w:tcPr>
          <w:p w:rsidR="00813E8F" w:rsidRDefault="006258D2" w:rsidP="00AD67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?/Ατομική εργασία</w:t>
            </w:r>
          </w:p>
        </w:tc>
      </w:tr>
      <w:tr w:rsidR="00813E8F" w:rsidTr="009A6222">
        <w:tc>
          <w:tcPr>
            <w:tcW w:w="562" w:type="dxa"/>
            <w:vAlign w:val="center"/>
          </w:tcPr>
          <w:p w:rsidR="00813E8F" w:rsidRPr="00B32194" w:rsidRDefault="006258D2" w:rsidP="00AD67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813E8F" w:rsidRDefault="006258D2" w:rsidP="00B321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ώρες</w:t>
            </w:r>
          </w:p>
        </w:tc>
        <w:tc>
          <w:tcPr>
            <w:tcW w:w="4678" w:type="dxa"/>
          </w:tcPr>
          <w:p w:rsidR="006258D2" w:rsidRPr="006258D2" w:rsidRDefault="00573933" w:rsidP="005739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Καθοδηγούμενη  ιστ</w:t>
            </w:r>
            <w:r w:rsidR="006258D2" w:rsidRPr="006258D2">
              <w:rPr>
                <w:rFonts w:ascii="Times New Roman" w:hAnsi="Times New Roman" w:cs="Times New Roman"/>
                <w:sz w:val="24"/>
                <w:szCs w:val="24"/>
              </w:rPr>
              <w:t xml:space="preserve">οεξερεύνηση </w:t>
            </w:r>
            <w:hyperlink r:id="rId13" w:history="1">
              <w:r w:rsidR="005E03D2" w:rsidRPr="005E03D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ec.europa.en/transport/road.safety/going.abroad/index.en.htm</w:t>
              </w:r>
            </w:hyperlink>
            <w:r w:rsidR="005E03D2" w:rsidRPr="005E0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58D2" w:rsidRPr="006258D2">
              <w:rPr>
                <w:rFonts w:ascii="Times New Roman" w:hAnsi="Times New Roman" w:cs="Times New Roman"/>
                <w:sz w:val="24"/>
                <w:szCs w:val="24"/>
              </w:rPr>
              <w:t xml:space="preserve">1) ‘Κανόνες κυκλοφορίας στις χώρες της Ε.Ε.’ Παρατήρηση ομοιοτήτων σε βασικούς άξονες για οδηγούς (απαγόρευση χρήσης κινητού, οδήγηση υπό την </w:t>
            </w:r>
            <w:r w:rsidR="006258D2" w:rsidRPr="00625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επήρεια αλκοόλ, κράνος κλπ), πεζούς, ποδηλάτες.</w:t>
            </w:r>
          </w:p>
          <w:p w:rsidR="00813E8F" w:rsidRPr="006258D2" w:rsidRDefault="00813E8F" w:rsidP="005739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813E8F" w:rsidRDefault="006258D2" w:rsidP="00AD67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Ομαδική εργασία</w:t>
            </w:r>
            <w:r w:rsidR="00573933">
              <w:rPr>
                <w:rFonts w:ascii="Times New Roman" w:hAnsi="Times New Roman" w:cs="Times New Roman"/>
                <w:sz w:val="24"/>
                <w:szCs w:val="24"/>
              </w:rPr>
              <w:t xml:space="preserve"> / Συζήτηση</w:t>
            </w:r>
          </w:p>
        </w:tc>
      </w:tr>
      <w:tr w:rsidR="00813E8F" w:rsidTr="009A6222">
        <w:tc>
          <w:tcPr>
            <w:tcW w:w="562" w:type="dxa"/>
            <w:vAlign w:val="center"/>
          </w:tcPr>
          <w:p w:rsidR="00813E8F" w:rsidRPr="00B32194" w:rsidRDefault="006258D2" w:rsidP="00AD67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276" w:type="dxa"/>
            <w:vAlign w:val="center"/>
          </w:tcPr>
          <w:p w:rsidR="00813E8F" w:rsidRDefault="006258D2" w:rsidP="00B321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ώρα</w:t>
            </w:r>
          </w:p>
        </w:tc>
        <w:tc>
          <w:tcPr>
            <w:tcW w:w="4678" w:type="dxa"/>
          </w:tcPr>
          <w:p w:rsidR="006258D2" w:rsidRPr="00573933" w:rsidRDefault="00573933" w:rsidP="005739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Καθοδηγούμενη</w:t>
            </w:r>
            <w:r w:rsidRPr="005739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ιστοεξερεύνηση</w:t>
            </w:r>
            <w:r w:rsidRPr="005739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4" w:history="1">
              <w:r w:rsidRPr="00573933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ec.europa/transport/road.safety?event...14 05 09 ersd.en.htm</w:t>
              </w:r>
            </w:hyperlink>
            <w:r w:rsidRPr="005739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258D2" w:rsidRPr="00625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European road Safety Day in Athens on 9 Mat 2014”. </w:t>
            </w:r>
            <w:r w:rsidR="006258D2" w:rsidRPr="006258D2">
              <w:rPr>
                <w:rFonts w:ascii="Times New Roman" w:hAnsi="Times New Roman" w:cs="Times New Roman"/>
                <w:sz w:val="24"/>
                <w:szCs w:val="24"/>
              </w:rPr>
              <w:t>Σύντομη</w:t>
            </w:r>
            <w:r w:rsidR="006258D2" w:rsidRPr="005739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258D2" w:rsidRPr="006258D2">
              <w:rPr>
                <w:rFonts w:ascii="Times New Roman" w:hAnsi="Times New Roman" w:cs="Times New Roman"/>
                <w:sz w:val="24"/>
                <w:szCs w:val="24"/>
              </w:rPr>
              <w:t>συζήτηση</w:t>
            </w:r>
            <w:r w:rsidR="006258D2" w:rsidRPr="005739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13E8F" w:rsidRPr="00573933" w:rsidRDefault="00813E8F" w:rsidP="005739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44" w:type="dxa"/>
          </w:tcPr>
          <w:p w:rsidR="00813E8F" w:rsidRDefault="006258D2" w:rsidP="00AD67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Συζήτηση</w:t>
            </w:r>
          </w:p>
        </w:tc>
      </w:tr>
      <w:tr w:rsidR="00AD67A4" w:rsidTr="009A6222">
        <w:tc>
          <w:tcPr>
            <w:tcW w:w="562" w:type="dxa"/>
            <w:vAlign w:val="center"/>
          </w:tcPr>
          <w:p w:rsidR="00AD67A4" w:rsidRPr="00B32194" w:rsidRDefault="006258D2" w:rsidP="00AD67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AD67A4" w:rsidRDefault="00230D1D" w:rsidP="00B321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ώρες</w:t>
            </w:r>
          </w:p>
        </w:tc>
        <w:tc>
          <w:tcPr>
            <w:tcW w:w="4678" w:type="dxa"/>
          </w:tcPr>
          <w:p w:rsidR="006258D2" w:rsidRPr="006258D2" w:rsidRDefault="006258D2" w:rsidP="005739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D2">
              <w:rPr>
                <w:rFonts w:ascii="Times New Roman" w:hAnsi="Times New Roman" w:cs="Times New Roman"/>
                <w:sz w:val="24"/>
                <w:szCs w:val="24"/>
              </w:rPr>
              <w:t>Οι μαθητές επέλεξαν ένα σήμα της αρεσκείας τους και έγραψαν πώς αισθάνονται ανάλογα με το κατά πόσο τα τηρούν οι οδηγοί.</w:t>
            </w:r>
          </w:p>
          <w:p w:rsidR="006258D2" w:rsidRPr="006258D2" w:rsidRDefault="006258D2" w:rsidP="005739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D2">
              <w:rPr>
                <w:rFonts w:ascii="Times New Roman" w:hAnsi="Times New Roman" w:cs="Times New Roman"/>
                <w:sz w:val="24"/>
                <w:szCs w:val="24"/>
              </w:rPr>
              <w:t>Με τη βοήθεια της εκπαιδευτικού έκαναν τη μετάφραση στα αγγλικά.</w:t>
            </w:r>
          </w:p>
          <w:p w:rsidR="006258D2" w:rsidRPr="006258D2" w:rsidRDefault="006258D2" w:rsidP="005739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D2">
              <w:rPr>
                <w:rFonts w:ascii="Times New Roman" w:hAnsi="Times New Roman" w:cs="Times New Roman"/>
                <w:sz w:val="24"/>
                <w:szCs w:val="24"/>
              </w:rPr>
              <w:t>‘Ντύθηκαν’ το σήμα τους φορώντας από μαύρες σακούλες μέχρι υφάσματα, μάσκες, στέκες και έχοντας κατασκευάσει οτιδήποτε μπορούσαν το</w:t>
            </w:r>
            <w:r w:rsidR="00230D1D">
              <w:rPr>
                <w:rFonts w:ascii="Times New Roman" w:hAnsi="Times New Roman" w:cs="Times New Roman"/>
                <w:sz w:val="24"/>
                <w:szCs w:val="24"/>
              </w:rPr>
              <w:t xml:space="preserve"> οποίο να θυμίζει το 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ήμα τους</w:t>
            </w:r>
            <w:r w:rsidRPr="006258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67A4" w:rsidRPr="00230D1D" w:rsidRDefault="00230D1D" w:rsidP="00230D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Δημιουργία</w:t>
            </w:r>
            <w:r w:rsidRPr="00230D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λογότυπου</w:t>
            </w:r>
            <w:r w:rsidRPr="00230D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‘</w:t>
            </w:r>
            <w:r w:rsidR="00A32EC5" w:rsidRPr="00A32E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Safe driving, it can’t get any safer !</w:t>
            </w:r>
            <w:r w:rsidRPr="00230D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="00A32EC5" w:rsidRPr="00A32E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2544" w:type="dxa"/>
          </w:tcPr>
          <w:p w:rsidR="00AD67A4" w:rsidRDefault="006258D2" w:rsidP="00AD67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Παιχνίδι ρόλων</w:t>
            </w:r>
          </w:p>
          <w:p w:rsidR="00230D1D" w:rsidRDefault="00230D1D" w:rsidP="00AD67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D1D" w:rsidRDefault="00230D1D" w:rsidP="00AD67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D1D" w:rsidRDefault="00230D1D" w:rsidP="00AD67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D1D" w:rsidRDefault="00230D1D" w:rsidP="00AD67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D1D" w:rsidRDefault="00230D1D" w:rsidP="00AD67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D1D" w:rsidRDefault="00230D1D" w:rsidP="00AD67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D1D" w:rsidRDefault="00230D1D" w:rsidP="00AD67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D1D" w:rsidRDefault="00230D1D" w:rsidP="00AD67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D1D" w:rsidRDefault="00230D1D" w:rsidP="00AD67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Ομαδική εργασία</w:t>
            </w:r>
          </w:p>
          <w:p w:rsidR="00230D1D" w:rsidRDefault="00230D1D" w:rsidP="00AD67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7A4" w:rsidTr="009A6222">
        <w:tc>
          <w:tcPr>
            <w:tcW w:w="562" w:type="dxa"/>
            <w:vAlign w:val="center"/>
          </w:tcPr>
          <w:p w:rsidR="00AD67A4" w:rsidRPr="00B32194" w:rsidRDefault="006258D2" w:rsidP="00AD67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AD67A4" w:rsidRDefault="00A32EC5" w:rsidP="00B321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ώρες</w:t>
            </w:r>
          </w:p>
        </w:tc>
        <w:tc>
          <w:tcPr>
            <w:tcW w:w="4678" w:type="dxa"/>
          </w:tcPr>
          <w:p w:rsidR="00A32EC5" w:rsidRDefault="006258D2" w:rsidP="00573933">
            <w:pPr>
              <w:spacing w:line="360" w:lineRule="auto"/>
              <w:jc w:val="both"/>
              <w:rPr>
                <w:rFonts w:ascii="Georgia" w:hAnsi="Georgia"/>
                <w:sz w:val="28"/>
                <w:szCs w:val="28"/>
              </w:rPr>
            </w:pPr>
            <w:r w:rsidRPr="00A32EC5">
              <w:rPr>
                <w:rFonts w:ascii="Times New Roman" w:hAnsi="Times New Roman" w:cs="Times New Roman"/>
                <w:sz w:val="24"/>
                <w:szCs w:val="24"/>
              </w:rPr>
              <w:t>Δημιουρ</w:t>
            </w:r>
            <w:r w:rsidR="00A32EC5" w:rsidRPr="00A32EC5">
              <w:rPr>
                <w:rFonts w:ascii="Times New Roman" w:hAnsi="Times New Roman" w:cs="Times New Roman"/>
                <w:sz w:val="24"/>
                <w:szCs w:val="24"/>
              </w:rPr>
              <w:t>γία</w:t>
            </w:r>
            <w:r w:rsidR="00A32EC5" w:rsidRPr="003D4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58D2" w:rsidRPr="00A32EC5" w:rsidRDefault="006258D2" w:rsidP="005739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EC5">
              <w:rPr>
                <w:rFonts w:ascii="Times New Roman" w:hAnsi="Times New Roman" w:cs="Times New Roman"/>
                <w:sz w:val="24"/>
                <w:szCs w:val="24"/>
              </w:rPr>
              <w:t xml:space="preserve">αφίσας με οδηγίες προς ποδηλάτες, πεζούς, οδηγούς. </w:t>
            </w:r>
          </w:p>
          <w:p w:rsidR="00AD67A4" w:rsidRDefault="00AD67A4" w:rsidP="005739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AD67A4" w:rsidRDefault="00A32EC5" w:rsidP="00AD67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Ομαδική εργασία</w:t>
            </w:r>
          </w:p>
        </w:tc>
      </w:tr>
    </w:tbl>
    <w:p w:rsidR="00813E8F" w:rsidRDefault="00813E8F" w:rsidP="007847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13111" w:rsidRDefault="003131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13111" w:rsidRDefault="00313111" w:rsidP="003830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111">
        <w:rPr>
          <w:rFonts w:ascii="Times New Roman" w:hAnsi="Times New Roman" w:cs="Times New Roman"/>
          <w:b/>
          <w:sz w:val="24"/>
          <w:szCs w:val="24"/>
        </w:rPr>
        <w:lastRenderedPageBreak/>
        <w:t>ΑΠΟΤΕΛΕΣΜΑΤΑ</w:t>
      </w:r>
    </w:p>
    <w:p w:rsidR="00230D1D" w:rsidRPr="00313111" w:rsidRDefault="00230D1D" w:rsidP="003830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1DC" w:rsidRPr="006A31DC" w:rsidRDefault="006A31DC" w:rsidP="00D928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</w:t>
      </w:r>
      <w:r w:rsidRPr="006A31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δράση</w:t>
      </w:r>
      <w:r w:rsidRPr="006A31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Road</w:t>
      </w:r>
      <w:r w:rsidRPr="006A31DC">
        <w:rPr>
          <w:rFonts w:ascii="Times New Roman" w:hAnsi="Times New Roman" w:cs="Times New Roman"/>
          <w:sz w:val="24"/>
          <w:szCs w:val="24"/>
        </w:rPr>
        <w:t xml:space="preserve"> </w:t>
      </w:r>
      <w:r w:rsidR="00BA32E5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afety</w:t>
      </w:r>
      <w:r w:rsidRPr="006A31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6A31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6A31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European</w:t>
      </w:r>
      <w:r w:rsidRPr="006A31DC">
        <w:rPr>
          <w:rFonts w:ascii="Times New Roman" w:hAnsi="Times New Roman" w:cs="Times New Roman"/>
          <w:sz w:val="24"/>
          <w:szCs w:val="24"/>
        </w:rPr>
        <w:t xml:space="preserve"> </w:t>
      </w:r>
      <w:r w:rsidR="00BA32E5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>eighbourhood</w:t>
      </w:r>
      <w:r w:rsidRPr="006A31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έδωσε</w:t>
      </w:r>
      <w:r w:rsidRPr="009F7455">
        <w:rPr>
          <w:rFonts w:ascii="Times New Roman" w:hAnsi="Times New Roman" w:cs="Times New Roman"/>
          <w:sz w:val="24"/>
          <w:szCs w:val="24"/>
        </w:rPr>
        <w:t xml:space="preserve"> την ευκαιρία στους μαθητές να λειτουργήσουν ομαδοσυνεργατικά, να καλλιεργήσουν τις εκφραστικές και δημιουργικές τους δεξιότητες μετατρέπο</w:t>
      </w:r>
      <w:r>
        <w:rPr>
          <w:rFonts w:ascii="Times New Roman" w:hAnsi="Times New Roman" w:cs="Times New Roman"/>
          <w:sz w:val="24"/>
          <w:szCs w:val="24"/>
        </w:rPr>
        <w:t>ντας έτσι την εκμάθηση της αγγλικής</w:t>
      </w:r>
      <w:r w:rsidRPr="009F7455">
        <w:rPr>
          <w:rFonts w:ascii="Times New Roman" w:hAnsi="Times New Roman" w:cs="Times New Roman"/>
          <w:sz w:val="24"/>
          <w:szCs w:val="24"/>
        </w:rPr>
        <w:t xml:space="preserve"> γλώσσας σε μια συναρπαστική γλωσ</w:t>
      </w:r>
      <w:r w:rsidR="00AC3110">
        <w:rPr>
          <w:rFonts w:ascii="Times New Roman" w:hAnsi="Times New Roman" w:cs="Times New Roman"/>
          <w:sz w:val="24"/>
          <w:szCs w:val="24"/>
        </w:rPr>
        <w:t>σική εμπειρία, η οποία επέτρεψε</w:t>
      </w:r>
      <w:r w:rsidRPr="009F7455">
        <w:rPr>
          <w:rFonts w:ascii="Times New Roman" w:hAnsi="Times New Roman" w:cs="Times New Roman"/>
          <w:sz w:val="24"/>
          <w:szCs w:val="24"/>
        </w:rPr>
        <w:t xml:space="preserve"> στους μαθητές να προσεγγίσουν την ανάπτυξη της γλωσσικής ευχέρειας πολυαισθητικά.</w:t>
      </w:r>
      <w:r w:rsidRPr="007709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Οι μαθητές </w:t>
      </w:r>
      <w:r w:rsidR="00D92722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είχαν την δυνατότητα να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παράγουν προφορικό </w:t>
      </w:r>
      <w:r w:rsidR="00D92722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και γραπτό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λόγο </w:t>
      </w:r>
      <w:r w:rsidR="006A458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σχετικό με την οδική ασφάλεια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μέσα από την ανάπτυξη της βιωματικής και συνεργατικής μάθησης</w:t>
      </w:r>
    </w:p>
    <w:p w:rsidR="006A31DC" w:rsidRPr="008E4A44" w:rsidRDefault="006A31DC" w:rsidP="00D928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4A44">
        <w:rPr>
          <w:rFonts w:ascii="Times New Roman" w:hAnsi="Times New Roman" w:cs="Times New Roman"/>
          <w:sz w:val="24"/>
          <w:szCs w:val="24"/>
        </w:rPr>
        <w:t>Κάνοντας πράγματα με ενδιαφέρον τρόπο, μεταφ</w:t>
      </w:r>
      <w:r w:rsidRPr="008E4A44">
        <w:rPr>
          <w:rFonts w:ascii="Times New Roman" w:hAnsi="Times New Roman" w:cs="Times New Roman"/>
          <w:i/>
          <w:sz w:val="24"/>
          <w:szCs w:val="24"/>
        </w:rPr>
        <w:t>έ</w:t>
      </w:r>
      <w:r w:rsidRPr="008E4A44">
        <w:rPr>
          <w:rFonts w:ascii="Times New Roman" w:hAnsi="Times New Roman" w:cs="Times New Roman"/>
          <w:sz w:val="24"/>
          <w:szCs w:val="24"/>
        </w:rPr>
        <w:t>ροντας τις</w:t>
      </w:r>
      <w:r w:rsidRPr="008E4A44">
        <w:rPr>
          <w:rFonts w:ascii="Times New Roman" w:hAnsi="Times New Roman" w:cs="Times New Roman"/>
          <w:i/>
          <w:sz w:val="24"/>
          <w:szCs w:val="24"/>
        </w:rPr>
        <w:t xml:space="preserve"> γ</w:t>
      </w:r>
      <w:r w:rsidRPr="008E4A44">
        <w:rPr>
          <w:rFonts w:ascii="Times New Roman" w:hAnsi="Times New Roman" w:cs="Times New Roman"/>
          <w:sz w:val="24"/>
          <w:szCs w:val="24"/>
        </w:rPr>
        <w:t>νώσεις και τις ικανότητές τους από ένα περιβάλλον και προσαρμόζοντας τα σε ένα διαφορετικό- βγάζοντας δηλαδή κάτι έξω από το οικείο του περιβάλλον και κάνοντάς το να λειτουργήσει σε ένα ά</w:t>
      </w:r>
      <w:r>
        <w:rPr>
          <w:rFonts w:ascii="Times New Roman" w:hAnsi="Times New Roman" w:cs="Times New Roman"/>
          <w:sz w:val="24"/>
          <w:szCs w:val="24"/>
        </w:rPr>
        <w:t>λλο</w:t>
      </w:r>
      <w:r w:rsidR="00D92722">
        <w:rPr>
          <w:rFonts w:ascii="Times New Roman" w:hAnsi="Times New Roman" w:cs="Times New Roman"/>
          <w:sz w:val="24"/>
          <w:szCs w:val="24"/>
        </w:rPr>
        <w:t xml:space="preserve">, το έργο </w:t>
      </w:r>
      <w:r w:rsidRPr="00D55BD6">
        <w:rPr>
          <w:rFonts w:ascii="Times New Roman" w:hAnsi="Times New Roman" w:cs="Times New Roman"/>
          <w:sz w:val="24"/>
          <w:szCs w:val="24"/>
        </w:rPr>
        <w:t xml:space="preserve"> </w:t>
      </w:r>
      <w:r w:rsidR="00D92722">
        <w:rPr>
          <w:rFonts w:ascii="Times New Roman" w:hAnsi="Times New Roman" w:cs="Times New Roman"/>
          <w:sz w:val="24"/>
          <w:szCs w:val="24"/>
        </w:rPr>
        <w:t>έδωσε</w:t>
      </w:r>
      <w:r>
        <w:rPr>
          <w:rFonts w:ascii="Times New Roman" w:hAnsi="Times New Roman" w:cs="Times New Roman"/>
          <w:sz w:val="24"/>
          <w:szCs w:val="24"/>
        </w:rPr>
        <w:t xml:space="preserve"> την ευκαιρία στους </w:t>
      </w:r>
      <w:r w:rsidRPr="008E4A44">
        <w:rPr>
          <w:rFonts w:ascii="Times New Roman" w:hAnsi="Times New Roman" w:cs="Times New Roman"/>
          <w:sz w:val="24"/>
          <w:szCs w:val="24"/>
        </w:rPr>
        <w:t>μαθητές να λειτουργήσουν αποτελεσματικά σε διαφορετικές καταστάσεις και περιστάσεις επικοινωνίας</w:t>
      </w:r>
      <w:r w:rsidR="00D92722">
        <w:rPr>
          <w:rFonts w:ascii="Times New Roman" w:hAnsi="Times New Roman" w:cs="Times New Roman"/>
          <w:sz w:val="24"/>
          <w:szCs w:val="24"/>
        </w:rPr>
        <w:t>,</w:t>
      </w:r>
      <w:r w:rsidRPr="008E4A44">
        <w:rPr>
          <w:rFonts w:ascii="Times New Roman" w:hAnsi="Times New Roman" w:cs="Times New Roman"/>
          <w:sz w:val="24"/>
          <w:szCs w:val="24"/>
        </w:rPr>
        <w:t xml:space="preserve"> μεταφέροντας κατ’ αυτόν τον τρόπο αυτό που έμαθαν στη δική τους πραγματικότητα. (Οι Ξένες Γλώσσες στο Σχολείο, 2011: 61)</w:t>
      </w:r>
    </w:p>
    <w:p w:rsidR="006A31DC" w:rsidRPr="00D55BD6" w:rsidRDefault="006A31DC" w:rsidP="00D928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4A44">
        <w:rPr>
          <w:rFonts w:ascii="Times New Roman" w:hAnsi="Times New Roman" w:cs="Times New Roman"/>
          <w:sz w:val="24"/>
          <w:szCs w:val="24"/>
        </w:rPr>
        <w:t xml:space="preserve">Οι μαθητές </w:t>
      </w:r>
      <w:r w:rsidR="00D92722">
        <w:rPr>
          <w:rFonts w:ascii="Times New Roman" w:hAnsi="Times New Roman" w:cs="Times New Roman"/>
          <w:sz w:val="24"/>
          <w:szCs w:val="24"/>
        </w:rPr>
        <w:t>έπαψαν</w:t>
      </w:r>
      <w:r w:rsidRPr="008E4A44">
        <w:rPr>
          <w:rFonts w:ascii="Times New Roman" w:hAnsi="Times New Roman" w:cs="Times New Roman"/>
          <w:sz w:val="24"/>
          <w:szCs w:val="24"/>
        </w:rPr>
        <w:t xml:space="preserve"> να είναι παθητικοί δέκτες της νέας γνώσης. Αντιθέτως, </w:t>
      </w:r>
      <w:r w:rsidR="00BA32E5">
        <w:rPr>
          <w:rFonts w:ascii="Times New Roman" w:hAnsi="Times New Roman" w:cs="Times New Roman"/>
          <w:sz w:val="24"/>
          <w:szCs w:val="24"/>
        </w:rPr>
        <w:t>συμμετείχ</w:t>
      </w:r>
      <w:r w:rsidR="00D92722">
        <w:rPr>
          <w:rFonts w:ascii="Times New Roman" w:hAnsi="Times New Roman" w:cs="Times New Roman"/>
          <w:sz w:val="24"/>
          <w:szCs w:val="24"/>
        </w:rPr>
        <w:t>αν</w:t>
      </w:r>
      <w:r w:rsidRPr="008E4A44">
        <w:rPr>
          <w:rFonts w:ascii="Times New Roman" w:hAnsi="Times New Roman" w:cs="Times New Roman"/>
          <w:sz w:val="24"/>
          <w:szCs w:val="24"/>
        </w:rPr>
        <w:t xml:space="preserve"> πιο ενεργητικά στη διαδικασία διδασκαλίας-μάθηση</w:t>
      </w:r>
      <w:r w:rsidR="00D92722">
        <w:rPr>
          <w:rFonts w:ascii="Times New Roman" w:hAnsi="Times New Roman" w:cs="Times New Roman"/>
          <w:sz w:val="24"/>
          <w:szCs w:val="24"/>
        </w:rPr>
        <w:t>ς της αγγλικής γλώσσας. Μπήκαν</w:t>
      </w:r>
      <w:r w:rsidRPr="008E4A44">
        <w:rPr>
          <w:rFonts w:ascii="Times New Roman" w:hAnsi="Times New Roman" w:cs="Times New Roman"/>
          <w:sz w:val="24"/>
          <w:szCs w:val="24"/>
        </w:rPr>
        <w:t xml:space="preserve"> στη διαδικασία της μάθησης με προσωπικό ενθουσιασμό και θέληση, </w:t>
      </w:r>
      <w:r w:rsidR="00D92722">
        <w:rPr>
          <w:rFonts w:ascii="Times New Roman" w:hAnsi="Times New Roman" w:cs="Times New Roman"/>
          <w:sz w:val="24"/>
          <w:szCs w:val="24"/>
        </w:rPr>
        <w:t>έμαθαν πολύ πιο γρήγορα και κατανόησαν</w:t>
      </w:r>
      <w:r w:rsidRPr="008E4A44">
        <w:rPr>
          <w:rFonts w:ascii="Times New Roman" w:hAnsi="Times New Roman" w:cs="Times New Roman"/>
          <w:sz w:val="24"/>
          <w:szCs w:val="24"/>
        </w:rPr>
        <w:t xml:space="preserve"> </w:t>
      </w:r>
      <w:r w:rsidR="00D92722">
        <w:rPr>
          <w:rFonts w:ascii="Times New Roman" w:hAnsi="Times New Roman" w:cs="Times New Roman"/>
          <w:sz w:val="24"/>
          <w:szCs w:val="24"/>
        </w:rPr>
        <w:t>βαθύτερα από ότι εάν αναγκάζονταν</w:t>
      </w:r>
      <w:r w:rsidRPr="008E4A44">
        <w:rPr>
          <w:rFonts w:ascii="Times New Roman" w:hAnsi="Times New Roman" w:cs="Times New Roman"/>
          <w:sz w:val="24"/>
          <w:szCs w:val="24"/>
        </w:rPr>
        <w:t xml:space="preserve"> να το κάνουν. </w:t>
      </w:r>
      <w:r w:rsidRPr="00D55BD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Wool</w:t>
      </w:r>
      <w:r w:rsidRPr="00AC1A14">
        <w:rPr>
          <w:rFonts w:ascii="Times New Roman" w:hAnsi="Times New Roman" w:cs="Times New Roman"/>
          <w:sz w:val="24"/>
          <w:szCs w:val="24"/>
        </w:rPr>
        <w:t>land</w:t>
      </w:r>
      <w:r>
        <w:rPr>
          <w:rFonts w:ascii="Times New Roman" w:hAnsi="Times New Roman" w:cs="Times New Roman"/>
          <w:sz w:val="24"/>
          <w:szCs w:val="24"/>
        </w:rPr>
        <w:t>, 2010</w:t>
      </w:r>
      <w:r w:rsidRPr="00D55BD6">
        <w:rPr>
          <w:rFonts w:ascii="Times New Roman" w:hAnsi="Times New Roman" w:cs="Times New Roman"/>
          <w:sz w:val="24"/>
          <w:szCs w:val="24"/>
        </w:rPr>
        <w:t xml:space="preserve">: 49) Ο χαρακτήρας του μαθήματος </w:t>
      </w:r>
      <w:r w:rsidR="00D92722">
        <w:rPr>
          <w:rFonts w:ascii="Times New Roman" w:hAnsi="Times New Roman" w:cs="Times New Roman"/>
          <w:sz w:val="24"/>
          <w:szCs w:val="24"/>
        </w:rPr>
        <w:t>έγινε</w:t>
      </w:r>
      <w:r w:rsidRPr="00D55BD6">
        <w:rPr>
          <w:rFonts w:ascii="Times New Roman" w:hAnsi="Times New Roman" w:cs="Times New Roman"/>
          <w:sz w:val="24"/>
          <w:szCs w:val="24"/>
        </w:rPr>
        <w:t xml:space="preserve"> περισσότερο μαθητοκεντρικός</w:t>
      </w:r>
      <w:r w:rsidR="006A4583">
        <w:rPr>
          <w:rFonts w:ascii="Times New Roman" w:hAnsi="Times New Roman" w:cs="Times New Roman"/>
          <w:sz w:val="24"/>
          <w:szCs w:val="24"/>
        </w:rPr>
        <w:t xml:space="preserve"> και απέκτησε Ευρωπαική διάσταση</w:t>
      </w:r>
      <w:r w:rsidRPr="00D55BD6">
        <w:rPr>
          <w:rFonts w:ascii="Times New Roman" w:hAnsi="Times New Roman" w:cs="Times New Roman"/>
          <w:sz w:val="24"/>
          <w:szCs w:val="24"/>
        </w:rPr>
        <w:t>.</w:t>
      </w:r>
    </w:p>
    <w:p w:rsidR="006A31DC" w:rsidRPr="001768D8" w:rsidRDefault="006A31DC" w:rsidP="00D928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Εξάλλου, </w:t>
      </w:r>
      <w:r w:rsidRPr="001768D8">
        <w:rPr>
          <w:rFonts w:ascii="Times New Roman" w:hAnsi="Times New Roman" w:cs="Times New Roman"/>
          <w:sz w:val="24"/>
          <w:szCs w:val="24"/>
        </w:rPr>
        <w:t xml:space="preserve">όταν το διδακτικό υλικό συσχετίζεται άμεσα με την πραγματική ζωή, η εκμάθηση της </w:t>
      </w:r>
      <w:r>
        <w:rPr>
          <w:rFonts w:ascii="Times New Roman" w:hAnsi="Times New Roman" w:cs="Times New Roman"/>
          <w:sz w:val="24"/>
          <w:szCs w:val="24"/>
        </w:rPr>
        <w:t xml:space="preserve">αγγλικής </w:t>
      </w:r>
      <w:r w:rsidRPr="001768D8">
        <w:rPr>
          <w:rFonts w:ascii="Times New Roman" w:hAnsi="Times New Roman" w:cs="Times New Roman"/>
          <w:sz w:val="24"/>
          <w:szCs w:val="24"/>
        </w:rPr>
        <w:t xml:space="preserve">γλώσσας εξελίσσεται σε μια ευχάριστη, αυτόματη και σχετικά εύκολη διαδικασία και η νέα γνώση αποθηκεύεται στην μνήμη για μεγάλο χρονικό διάστημα. (Μείζον Πρόγραμμα Επιμόρφωσης Εκπαιδευτικών. Τόμος Β, 2011:35) </w:t>
      </w:r>
      <w:r>
        <w:rPr>
          <w:rFonts w:ascii="Times New Roman" w:hAnsi="Times New Roman" w:cs="Times New Roman"/>
          <w:sz w:val="24"/>
          <w:szCs w:val="24"/>
        </w:rPr>
        <w:t xml:space="preserve">Αυτό με τη σειρά του </w:t>
      </w:r>
      <w:r w:rsidRPr="001768D8">
        <w:rPr>
          <w:rFonts w:ascii="Times New Roman" w:hAnsi="Times New Roman" w:cs="Times New Roman"/>
          <w:sz w:val="24"/>
          <w:szCs w:val="24"/>
        </w:rPr>
        <w:t xml:space="preserve">επιτρέπει να ισχυροποιηθούν οι γνώσεις και οι δεξιότητες κάθε μαθητή και δίνει τη δυνατότητα στον καθένα να συνειδητοποιήσει την ιδιαιτερότητα της δικής του προσέγγισης και των δικών του στρατηγικών μάθησης. </w:t>
      </w:r>
      <w:r w:rsidRPr="006A31DC">
        <w:rPr>
          <w:rFonts w:ascii="Times New Roman" w:hAnsi="Times New Roman" w:cs="Times New Roman"/>
          <w:sz w:val="24"/>
          <w:szCs w:val="24"/>
          <w:lang w:val="en-US"/>
        </w:rPr>
        <w:t xml:space="preserve">(Meirieu P., La Pedagogie entre le dire et le faire, ESF Paris, 1999. </w:t>
      </w:r>
      <w:r w:rsidRPr="001768D8">
        <w:rPr>
          <w:rFonts w:ascii="Times New Roman" w:hAnsi="Times New Roman" w:cs="Times New Roman"/>
          <w:sz w:val="24"/>
          <w:szCs w:val="24"/>
        </w:rPr>
        <w:t>Στο Σφυρόερα, 2004: 40-41)</w:t>
      </w:r>
    </w:p>
    <w:p w:rsidR="006A31DC" w:rsidRPr="006A31DC" w:rsidRDefault="006A31DC" w:rsidP="00D928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A31DC" w:rsidRPr="006A31DC" w:rsidRDefault="006A31DC" w:rsidP="00D928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A31DC" w:rsidRPr="006A31DC" w:rsidRDefault="006A31DC" w:rsidP="00D928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A31DC" w:rsidRPr="006A31DC" w:rsidRDefault="006A31DC" w:rsidP="00B321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1DC" w:rsidRPr="006A31DC" w:rsidRDefault="006A31DC" w:rsidP="00B321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111" w:rsidRDefault="00313111" w:rsidP="00B321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111">
        <w:rPr>
          <w:rFonts w:ascii="Times New Roman" w:hAnsi="Times New Roman" w:cs="Times New Roman"/>
          <w:b/>
          <w:sz w:val="24"/>
          <w:szCs w:val="24"/>
        </w:rPr>
        <w:lastRenderedPageBreak/>
        <w:t>ΕΠΙΛΟΓΟΣ</w:t>
      </w:r>
    </w:p>
    <w:p w:rsidR="00E26C25" w:rsidRPr="00313111" w:rsidRDefault="00E26C25" w:rsidP="00B321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7AF" w:rsidRDefault="009877AF" w:rsidP="00E26C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δράση </w:t>
      </w:r>
      <w:r>
        <w:rPr>
          <w:rFonts w:ascii="Times New Roman" w:hAnsi="Times New Roman" w:cs="Times New Roman"/>
          <w:sz w:val="24"/>
          <w:szCs w:val="24"/>
          <w:lang w:val="en-US"/>
        </w:rPr>
        <w:t>Road</w:t>
      </w:r>
      <w:r w:rsidRPr="009877AF">
        <w:rPr>
          <w:rFonts w:ascii="Times New Roman" w:hAnsi="Times New Roman" w:cs="Times New Roman"/>
          <w:sz w:val="24"/>
          <w:szCs w:val="24"/>
        </w:rPr>
        <w:t xml:space="preserve"> </w:t>
      </w:r>
      <w:r w:rsidR="00BA32E5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afety</w:t>
      </w:r>
      <w:r w:rsidRPr="009877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9877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9877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European</w:t>
      </w:r>
      <w:r w:rsidRPr="009877AF">
        <w:rPr>
          <w:rFonts w:ascii="Times New Roman" w:hAnsi="Times New Roman" w:cs="Times New Roman"/>
          <w:sz w:val="24"/>
          <w:szCs w:val="24"/>
        </w:rPr>
        <w:t xml:space="preserve"> </w:t>
      </w:r>
      <w:r w:rsidR="00BA32E5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>eighbourhood</w:t>
      </w:r>
      <w:r w:rsidRPr="009877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συνετέλεσε στη δημιουργία</w:t>
      </w:r>
      <w:r w:rsidRPr="009F7455">
        <w:rPr>
          <w:rFonts w:ascii="Times New Roman" w:hAnsi="Times New Roman" w:cs="Times New Roman"/>
          <w:sz w:val="24"/>
          <w:szCs w:val="24"/>
        </w:rPr>
        <w:t xml:space="preserve"> ενός αποτελεσματικού γλω</w:t>
      </w:r>
      <w:r w:rsidR="006A4583">
        <w:rPr>
          <w:rFonts w:ascii="Times New Roman" w:hAnsi="Times New Roman" w:cs="Times New Roman"/>
          <w:sz w:val="24"/>
          <w:szCs w:val="24"/>
        </w:rPr>
        <w:t>σσικού περιβάλλοντος στη σχολική τάξη</w:t>
      </w:r>
      <w:r w:rsidRPr="009F7455">
        <w:rPr>
          <w:rFonts w:ascii="Times New Roman" w:hAnsi="Times New Roman" w:cs="Times New Roman"/>
          <w:sz w:val="24"/>
          <w:szCs w:val="24"/>
        </w:rPr>
        <w:t xml:space="preserve"> καθώς </w:t>
      </w:r>
      <w:r>
        <w:rPr>
          <w:rFonts w:ascii="Times New Roman" w:hAnsi="Times New Roman" w:cs="Times New Roman"/>
          <w:sz w:val="24"/>
          <w:szCs w:val="24"/>
        </w:rPr>
        <w:t>έδωσε</w:t>
      </w:r>
      <w:r w:rsidRPr="009F7455">
        <w:rPr>
          <w:rFonts w:ascii="Times New Roman" w:hAnsi="Times New Roman" w:cs="Times New Roman"/>
          <w:sz w:val="24"/>
          <w:szCs w:val="24"/>
        </w:rPr>
        <w:t xml:space="preserve"> έμφαση στη χρήση της </w:t>
      </w:r>
      <w:r w:rsidR="00225258">
        <w:rPr>
          <w:rFonts w:ascii="Times New Roman" w:hAnsi="Times New Roman" w:cs="Times New Roman"/>
          <w:sz w:val="24"/>
          <w:szCs w:val="24"/>
        </w:rPr>
        <w:t xml:space="preserve">Αγγλικής </w:t>
      </w:r>
      <w:r w:rsidRPr="009F7455">
        <w:rPr>
          <w:rFonts w:ascii="Times New Roman" w:hAnsi="Times New Roman" w:cs="Times New Roman"/>
          <w:sz w:val="24"/>
          <w:szCs w:val="24"/>
        </w:rPr>
        <w:t>γλώσσας</w:t>
      </w:r>
      <w:r w:rsidR="00225258">
        <w:rPr>
          <w:rFonts w:ascii="Times New Roman" w:hAnsi="Times New Roman" w:cs="Times New Roman"/>
          <w:sz w:val="24"/>
          <w:szCs w:val="24"/>
        </w:rPr>
        <w:t xml:space="preserve"> αναφορικά με την οδική ασφάλεια</w:t>
      </w:r>
      <w:r w:rsidRPr="009F7455">
        <w:rPr>
          <w:rFonts w:ascii="Times New Roman" w:hAnsi="Times New Roman" w:cs="Times New Roman"/>
          <w:sz w:val="24"/>
          <w:szCs w:val="24"/>
        </w:rPr>
        <w:t xml:space="preserve">, </w:t>
      </w:r>
      <w:r w:rsidR="00AC3110">
        <w:rPr>
          <w:rFonts w:ascii="Times New Roman" w:hAnsi="Times New Roman" w:cs="Times New Roman"/>
          <w:sz w:val="24"/>
          <w:szCs w:val="24"/>
        </w:rPr>
        <w:t>και</w:t>
      </w:r>
      <w:r w:rsidRPr="009F7455">
        <w:rPr>
          <w:rFonts w:ascii="Times New Roman" w:hAnsi="Times New Roman" w:cs="Times New Roman"/>
          <w:sz w:val="24"/>
          <w:szCs w:val="24"/>
        </w:rPr>
        <w:t xml:space="preserve"> επομένως, στην ανάπτυξη της επικο</w:t>
      </w:r>
      <w:r w:rsidR="00D702BB">
        <w:rPr>
          <w:rFonts w:ascii="Times New Roman" w:hAnsi="Times New Roman" w:cs="Times New Roman"/>
          <w:sz w:val="24"/>
          <w:szCs w:val="24"/>
        </w:rPr>
        <w:t>ινωνιακής ικανότητας των μαθητών</w:t>
      </w:r>
      <w:r w:rsidR="006A4583">
        <w:rPr>
          <w:rFonts w:ascii="Times New Roman" w:hAnsi="Times New Roman" w:cs="Times New Roman"/>
          <w:sz w:val="24"/>
          <w:szCs w:val="24"/>
        </w:rPr>
        <w:t xml:space="preserve"> βοηθώντας τους</w:t>
      </w:r>
      <w:r w:rsidRPr="009F7455">
        <w:rPr>
          <w:rFonts w:ascii="Times New Roman" w:hAnsi="Times New Roman" w:cs="Times New Roman"/>
          <w:sz w:val="24"/>
          <w:szCs w:val="24"/>
        </w:rPr>
        <w:t xml:space="preserve"> να χρησιμοποιούν το λόγο με δημιουργικό και στοχαστικό τρόπο.</w:t>
      </w:r>
      <w:r>
        <w:rPr>
          <w:rFonts w:ascii="Times New Roman" w:hAnsi="Times New Roman" w:cs="Times New Roman"/>
          <w:sz w:val="24"/>
          <w:szCs w:val="24"/>
        </w:rPr>
        <w:t xml:space="preserve"> Επιπλέον, </w:t>
      </w:r>
      <w:r w:rsidR="00225258">
        <w:rPr>
          <w:rFonts w:ascii="Times New Roman" w:hAnsi="Times New Roman" w:cs="Times New Roman"/>
          <w:sz w:val="24"/>
          <w:szCs w:val="24"/>
        </w:rPr>
        <w:t>έδωσ</w:t>
      </w:r>
      <w:r w:rsidR="00D702BB">
        <w:rPr>
          <w:rFonts w:ascii="Times New Roman" w:hAnsi="Times New Roman" w:cs="Times New Roman"/>
          <w:sz w:val="24"/>
          <w:szCs w:val="24"/>
        </w:rPr>
        <w:t>ε</w:t>
      </w:r>
      <w:r w:rsidRPr="009F7455">
        <w:rPr>
          <w:rFonts w:ascii="Times New Roman" w:hAnsi="Times New Roman" w:cs="Times New Roman"/>
          <w:sz w:val="24"/>
          <w:szCs w:val="24"/>
        </w:rPr>
        <w:t xml:space="preserve"> την ευκαιρία στα παιδιά να παίξουν πραγματικά, να εκδηλώσουν προσωπικές ανάγκες και παρορμήσεις χωρίς τη</w:t>
      </w:r>
      <w:r w:rsidR="006A4583">
        <w:rPr>
          <w:rFonts w:ascii="Times New Roman" w:hAnsi="Times New Roman" w:cs="Times New Roman"/>
          <w:sz w:val="24"/>
          <w:szCs w:val="24"/>
        </w:rPr>
        <w:t>ν αγωνία οποιασδήποτε κριτικής.</w:t>
      </w:r>
      <w:r w:rsidRPr="009F7455">
        <w:rPr>
          <w:rFonts w:ascii="Times New Roman" w:hAnsi="Times New Roman" w:cs="Times New Roman"/>
          <w:sz w:val="24"/>
          <w:szCs w:val="24"/>
        </w:rPr>
        <w:t xml:space="preserve"> (Παπαδόπουλος 2007</w:t>
      </w:r>
      <w:r w:rsidRPr="009D505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221</w:t>
      </w:r>
      <w:r w:rsidRPr="009F7455">
        <w:rPr>
          <w:rFonts w:ascii="Times New Roman" w:hAnsi="Times New Roman" w:cs="Times New Roman"/>
          <w:sz w:val="24"/>
          <w:szCs w:val="24"/>
        </w:rPr>
        <w:t>)</w:t>
      </w:r>
      <w:r w:rsidRPr="009D50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7AF" w:rsidRDefault="009877AF" w:rsidP="00E26C2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F7455">
        <w:rPr>
          <w:rFonts w:ascii="Times New Roman" w:hAnsi="Times New Roman" w:cs="Times New Roman"/>
          <w:sz w:val="24"/>
          <w:szCs w:val="24"/>
        </w:rPr>
        <w:t xml:space="preserve">Αυτή η διαπίστωση καταδεικνύει ότι  </w:t>
      </w:r>
      <w:r w:rsidR="00D702BB">
        <w:rPr>
          <w:rFonts w:ascii="Times New Roman" w:hAnsi="Times New Roman" w:cs="Times New Roman"/>
          <w:sz w:val="24"/>
          <w:szCs w:val="24"/>
        </w:rPr>
        <w:t>η συγκεκριμένη δράση αποτέλεσε</w:t>
      </w:r>
      <w:r w:rsidRPr="009F7455">
        <w:rPr>
          <w:rFonts w:ascii="Times New Roman" w:hAnsi="Times New Roman" w:cs="Times New Roman"/>
          <w:sz w:val="24"/>
          <w:szCs w:val="24"/>
        </w:rPr>
        <w:t xml:space="preserve"> ένα σημαντικό όχημα, μια κινητήριο δύναμη για την αυτοενθάρρυνση της δημιουργικότητας </w:t>
      </w:r>
      <w:r w:rsidR="00225258">
        <w:rPr>
          <w:rFonts w:ascii="Times New Roman" w:hAnsi="Times New Roman" w:cs="Times New Roman"/>
          <w:sz w:val="24"/>
          <w:szCs w:val="24"/>
        </w:rPr>
        <w:t xml:space="preserve">και τη βελτίωση της αυτοεικόνας </w:t>
      </w:r>
      <w:r w:rsidRPr="009F7455">
        <w:rPr>
          <w:rFonts w:ascii="Times New Roman" w:hAnsi="Times New Roman" w:cs="Times New Roman"/>
          <w:sz w:val="24"/>
          <w:szCs w:val="24"/>
        </w:rPr>
        <w:t>των μαθητών</w:t>
      </w:r>
      <w:r w:rsidR="00D702BB">
        <w:rPr>
          <w:rFonts w:ascii="Times New Roman" w:hAnsi="Times New Roman" w:cs="Times New Roman"/>
          <w:sz w:val="24"/>
          <w:szCs w:val="24"/>
        </w:rPr>
        <w:t xml:space="preserve"> του συγκεκριμένου τμήματος. Στοχεύοντας</w:t>
      </w:r>
      <w:r w:rsidRPr="009F7455">
        <w:rPr>
          <w:rFonts w:ascii="Times New Roman" w:hAnsi="Times New Roman" w:cs="Times New Roman"/>
          <w:sz w:val="24"/>
          <w:szCs w:val="24"/>
        </w:rPr>
        <w:t xml:space="preserve"> στην </w:t>
      </w:r>
      <w:r w:rsidR="00225258">
        <w:rPr>
          <w:rFonts w:ascii="Times New Roman" w:hAnsi="Times New Roman" w:cs="Times New Roman"/>
          <w:sz w:val="24"/>
          <w:szCs w:val="24"/>
        </w:rPr>
        <w:t xml:space="preserve">ευαισθητοποίηση και πληροφόρηση των μαθητών αναφορικά με την οδική ασφάλεια </w:t>
      </w:r>
      <w:r w:rsidR="006A4583">
        <w:rPr>
          <w:rFonts w:ascii="Times New Roman" w:hAnsi="Times New Roman" w:cs="Times New Roman"/>
          <w:sz w:val="24"/>
          <w:szCs w:val="24"/>
        </w:rPr>
        <w:t xml:space="preserve">στη χώρα τους και σε άλλα κράτη μέλη της ΕΕ </w:t>
      </w:r>
      <w:r w:rsidR="00225258">
        <w:rPr>
          <w:rFonts w:ascii="Times New Roman" w:hAnsi="Times New Roman" w:cs="Times New Roman"/>
          <w:sz w:val="24"/>
          <w:szCs w:val="24"/>
        </w:rPr>
        <w:t>και</w:t>
      </w:r>
      <w:r w:rsidR="00D702BB">
        <w:rPr>
          <w:rFonts w:ascii="Times New Roman" w:hAnsi="Times New Roman" w:cs="Times New Roman"/>
          <w:sz w:val="24"/>
          <w:szCs w:val="24"/>
        </w:rPr>
        <w:t xml:space="preserve"> προτάσσοντας την </w:t>
      </w:r>
      <w:r w:rsidR="00225258">
        <w:rPr>
          <w:rFonts w:ascii="Times New Roman" w:hAnsi="Times New Roman" w:cs="Times New Roman"/>
          <w:sz w:val="24"/>
          <w:szCs w:val="24"/>
        </w:rPr>
        <w:t xml:space="preserve">βιωματική και συνεργατική μάθηση, </w:t>
      </w:r>
      <w:r w:rsidR="00D702BB">
        <w:rPr>
          <w:rFonts w:ascii="Times New Roman" w:hAnsi="Times New Roman" w:cs="Times New Roman"/>
          <w:sz w:val="24"/>
          <w:szCs w:val="24"/>
        </w:rPr>
        <w:t>συνέδραμ</w:t>
      </w:r>
      <w:r w:rsidR="00225258">
        <w:rPr>
          <w:rFonts w:ascii="Times New Roman" w:hAnsi="Times New Roman" w:cs="Times New Roman"/>
          <w:sz w:val="24"/>
          <w:szCs w:val="24"/>
        </w:rPr>
        <w:t>ε με άριστο τρόπο</w:t>
      </w:r>
      <w:r w:rsidRPr="009F7455">
        <w:rPr>
          <w:rFonts w:ascii="Times New Roman" w:hAnsi="Times New Roman" w:cs="Times New Roman"/>
          <w:sz w:val="24"/>
          <w:szCs w:val="24"/>
        </w:rPr>
        <w:t xml:space="preserve"> </w:t>
      </w:r>
      <w:r w:rsidR="00D702BB">
        <w:rPr>
          <w:rFonts w:ascii="Times New Roman" w:hAnsi="Times New Roman" w:cs="Times New Roman"/>
          <w:sz w:val="24"/>
          <w:szCs w:val="24"/>
        </w:rPr>
        <w:t>σ</w:t>
      </w:r>
      <w:r w:rsidRPr="009F7455">
        <w:rPr>
          <w:rFonts w:ascii="Times New Roman" w:hAnsi="Times New Roman" w:cs="Times New Roman"/>
          <w:sz w:val="24"/>
          <w:szCs w:val="24"/>
        </w:rPr>
        <w:t>την καλλιέργεια της επικοινωνίας στη</w:t>
      </w:r>
      <w:r w:rsidR="00225258">
        <w:rPr>
          <w:rFonts w:ascii="Times New Roman" w:hAnsi="Times New Roman" w:cs="Times New Roman"/>
          <w:sz w:val="24"/>
          <w:szCs w:val="24"/>
        </w:rPr>
        <w:t>ν</w:t>
      </w:r>
      <w:r w:rsidRPr="009F7455">
        <w:rPr>
          <w:rFonts w:ascii="Times New Roman" w:hAnsi="Times New Roman" w:cs="Times New Roman"/>
          <w:sz w:val="24"/>
          <w:szCs w:val="24"/>
        </w:rPr>
        <w:t xml:space="preserve"> ομάδα</w:t>
      </w:r>
      <w:r w:rsidR="00D702BB">
        <w:rPr>
          <w:rFonts w:ascii="Times New Roman" w:hAnsi="Times New Roman" w:cs="Times New Roman"/>
          <w:sz w:val="24"/>
          <w:szCs w:val="24"/>
        </w:rPr>
        <w:t>,</w:t>
      </w:r>
      <w:r w:rsidRPr="009F7455">
        <w:rPr>
          <w:rFonts w:ascii="Times New Roman" w:hAnsi="Times New Roman" w:cs="Times New Roman"/>
          <w:sz w:val="24"/>
          <w:szCs w:val="24"/>
        </w:rPr>
        <w:t xml:space="preserve"> στην κατανόηση της κοινωνικής πραγματικότητας</w:t>
      </w:r>
      <w:r w:rsidR="00D702BB">
        <w:rPr>
          <w:rFonts w:ascii="Times New Roman" w:hAnsi="Times New Roman" w:cs="Times New Roman"/>
          <w:sz w:val="24"/>
          <w:szCs w:val="24"/>
        </w:rPr>
        <w:t xml:space="preserve"> </w:t>
      </w:r>
      <w:r w:rsidR="00D702BB" w:rsidRPr="009F7455">
        <w:rPr>
          <w:rFonts w:ascii="Times New Roman" w:hAnsi="Times New Roman" w:cs="Times New Roman"/>
          <w:sz w:val="24"/>
          <w:szCs w:val="24"/>
        </w:rPr>
        <w:t>κ</w:t>
      </w:r>
      <w:r w:rsidR="00D702BB">
        <w:rPr>
          <w:rFonts w:ascii="Times New Roman" w:hAnsi="Times New Roman" w:cs="Times New Roman"/>
          <w:sz w:val="24"/>
          <w:szCs w:val="24"/>
        </w:rPr>
        <w:t>αι στην ανάπτυξη της κοινωνικής ευ</w:t>
      </w:r>
      <w:r w:rsidR="00D702BB" w:rsidRPr="009F7455">
        <w:rPr>
          <w:rFonts w:ascii="Times New Roman" w:hAnsi="Times New Roman" w:cs="Times New Roman"/>
          <w:sz w:val="24"/>
          <w:szCs w:val="24"/>
        </w:rPr>
        <w:t>αισθησίας</w:t>
      </w:r>
      <w:r w:rsidR="00E04965">
        <w:rPr>
          <w:rFonts w:ascii="Times New Roman" w:hAnsi="Times New Roman" w:cs="Times New Roman"/>
          <w:sz w:val="24"/>
          <w:szCs w:val="24"/>
        </w:rPr>
        <w:t xml:space="preserve"> αυτών ως ενεργών Ευρωπαίων πολιτών του σήμερα αλλά κυρίως του αύριο</w:t>
      </w:r>
      <w:r w:rsidRPr="009F74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3111" w:rsidRDefault="00313111" w:rsidP="005739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13111" w:rsidRDefault="003131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C4F46" w:rsidRDefault="00313111" w:rsidP="001C4F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111">
        <w:rPr>
          <w:rFonts w:ascii="Times New Roman" w:hAnsi="Times New Roman" w:cs="Times New Roman"/>
          <w:b/>
          <w:sz w:val="24"/>
          <w:szCs w:val="24"/>
        </w:rPr>
        <w:lastRenderedPageBreak/>
        <w:t>ΒΙΒΛΙΟΓΡΑΦΙΑ</w:t>
      </w:r>
    </w:p>
    <w:p w:rsidR="00802F92" w:rsidRDefault="00802F92" w:rsidP="00E26C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E74E7" w:rsidRPr="00DA69FA" w:rsidRDefault="0049502A" w:rsidP="00E26C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Ευρωπαϊκή Επιτροπή (2014). </w:t>
      </w:r>
      <w:r w:rsidRPr="00BE74E7">
        <w:rPr>
          <w:rFonts w:ascii="Times New Roman" w:hAnsi="Times New Roman" w:cs="Times New Roman"/>
          <w:i/>
          <w:sz w:val="24"/>
          <w:szCs w:val="24"/>
        </w:rPr>
        <w:t>Πάμε να εξερευνήσουμε την Ευρώπη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E74E7">
        <w:rPr>
          <w:rFonts w:ascii="Times New Roman" w:hAnsi="Times New Roman" w:cs="Times New Roman"/>
          <w:sz w:val="24"/>
          <w:szCs w:val="24"/>
        </w:rPr>
        <w:t>Λουξεμβούργο: Υπηρεσία Εκδόσεων της Ευρωπαϊκής Ένωσης.</w:t>
      </w:r>
      <w:r w:rsidR="00DA69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4E7" w:rsidRDefault="00BE74E7" w:rsidP="00E26C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Συμβούλιο της Ευρωπαϊκής Ένωσης (2013). </w:t>
      </w:r>
      <w:r w:rsidRPr="00BE74E7">
        <w:rPr>
          <w:rFonts w:ascii="Times New Roman" w:hAnsi="Times New Roman" w:cs="Times New Roman"/>
          <w:i/>
          <w:sz w:val="24"/>
          <w:szCs w:val="24"/>
        </w:rPr>
        <w:t>Η Ευρώπη κι εσύ</w:t>
      </w:r>
      <w:r>
        <w:rPr>
          <w:rFonts w:ascii="Times New Roman" w:hAnsi="Times New Roman" w:cs="Times New Roman"/>
          <w:sz w:val="24"/>
          <w:szCs w:val="24"/>
        </w:rPr>
        <w:t>. Λουξεμβούργο: Υπηρεσία Εκδόσεων της Ευρωπαϊκής Ένωσης.</w:t>
      </w:r>
    </w:p>
    <w:p w:rsidR="00D6743B" w:rsidRPr="0032684F" w:rsidRDefault="00DA69FA" w:rsidP="00E26C2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Ευρωπαϊκή</w:t>
      </w:r>
      <w:r w:rsidRPr="00DA69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Επιτροπή</w:t>
      </w:r>
      <w:r w:rsidRPr="00DA69FA">
        <w:rPr>
          <w:rFonts w:ascii="Times New Roman" w:hAnsi="Times New Roman" w:cs="Times New Roman"/>
          <w:sz w:val="24"/>
          <w:szCs w:val="24"/>
          <w:lang w:val="en-US"/>
        </w:rPr>
        <w:t xml:space="preserve"> (2009). </w:t>
      </w:r>
      <w:r w:rsidR="00D6743B" w:rsidRPr="00DA69FA">
        <w:rPr>
          <w:rFonts w:ascii="Times New Roman" w:hAnsi="Times New Roman" w:cs="Times New Roman"/>
          <w:i/>
          <w:sz w:val="24"/>
          <w:szCs w:val="24"/>
          <w:lang w:val="en-US"/>
        </w:rPr>
        <w:t>Once upon a time there was a boy and a girl without the two of them the world would no longer be…</w:t>
      </w:r>
      <w:r w:rsidRPr="00DA69F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2684F">
        <w:rPr>
          <w:rFonts w:ascii="Times New Roman" w:hAnsi="Times New Roman" w:cs="Times New Roman"/>
          <w:sz w:val="24"/>
          <w:szCs w:val="24"/>
        </w:rPr>
        <w:t>Λουξεμβο</w:t>
      </w:r>
      <w:r>
        <w:rPr>
          <w:rFonts w:ascii="Times New Roman" w:hAnsi="Times New Roman" w:cs="Times New Roman"/>
          <w:sz w:val="24"/>
          <w:szCs w:val="24"/>
        </w:rPr>
        <w:t>ύργο</w:t>
      </w:r>
      <w:r w:rsidRPr="0032684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Υπηρεσία</w:t>
      </w:r>
      <w:r w:rsidRPr="00326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Εκδόσεων</w:t>
      </w:r>
      <w:r w:rsidRPr="00326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της</w:t>
      </w:r>
      <w:r w:rsidRPr="00326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Ευρωπαϊκής</w:t>
      </w:r>
      <w:r w:rsidRPr="00326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Ένωσης</w:t>
      </w:r>
      <w:r w:rsidR="00AB4814">
        <w:rPr>
          <w:rFonts w:ascii="Times New Roman" w:hAnsi="Times New Roman" w:cs="Times New Roman"/>
          <w:sz w:val="24"/>
          <w:szCs w:val="24"/>
        </w:rPr>
        <w:t>.</w:t>
      </w:r>
    </w:p>
    <w:p w:rsidR="0031010D" w:rsidRDefault="00DA69FA" w:rsidP="003101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Ευρωπαϊκή Επιτροπή (1998). </w:t>
      </w:r>
      <w:r w:rsidRPr="00DA69FA">
        <w:rPr>
          <w:rFonts w:ascii="Times New Roman" w:hAnsi="Times New Roman" w:cs="Times New Roman"/>
          <w:i/>
          <w:sz w:val="24"/>
          <w:szCs w:val="24"/>
        </w:rPr>
        <w:t>Ο πόλεμος του παγωτού Βατόμουρου</w:t>
      </w:r>
      <w:r>
        <w:rPr>
          <w:rFonts w:ascii="Times New Roman" w:hAnsi="Times New Roman" w:cs="Times New Roman"/>
          <w:sz w:val="24"/>
          <w:szCs w:val="24"/>
        </w:rPr>
        <w:t xml:space="preserve">  Λουξεμβούργο</w:t>
      </w:r>
      <w:r w:rsidRPr="00DA69F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Υπηρεσία Εκδόσεων της Ευρωπαϊκής Ένωσης</w:t>
      </w:r>
      <w:r w:rsidR="00AB4814">
        <w:rPr>
          <w:rFonts w:ascii="Times New Roman" w:hAnsi="Times New Roman" w:cs="Times New Roman"/>
          <w:sz w:val="24"/>
          <w:szCs w:val="24"/>
        </w:rPr>
        <w:t>.</w:t>
      </w:r>
      <w:r w:rsidR="0031010D" w:rsidRPr="003101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10D" w:rsidRPr="00802F92" w:rsidRDefault="0031010D" w:rsidP="003101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2F92">
        <w:rPr>
          <w:rFonts w:ascii="Times New Roman" w:hAnsi="Times New Roman" w:cs="Times New Roman"/>
          <w:sz w:val="24"/>
          <w:szCs w:val="24"/>
        </w:rPr>
        <w:t xml:space="preserve">Μείζον Πρόγραμμα Επιμόρφωσης Εκπαιδευτικών. </w:t>
      </w:r>
      <w:r w:rsidRPr="00802F92">
        <w:rPr>
          <w:rFonts w:ascii="Times New Roman" w:hAnsi="Times New Roman" w:cs="Times New Roman"/>
          <w:i/>
          <w:sz w:val="24"/>
          <w:szCs w:val="24"/>
        </w:rPr>
        <w:t>Βασικό επιμορφωτικό υλικό, Τόμος Β: Ειδικό Μέρος ΠΕ06 Αγγλικών</w:t>
      </w:r>
      <w:r w:rsidRPr="00802F92">
        <w:rPr>
          <w:rFonts w:ascii="Times New Roman" w:hAnsi="Times New Roman" w:cs="Times New Roman"/>
          <w:sz w:val="24"/>
          <w:szCs w:val="24"/>
        </w:rPr>
        <w:t xml:space="preserve"> (Μάιος 2011), Παιδαγωγικό Ινστιτούτο, Αθήνα.</w:t>
      </w:r>
    </w:p>
    <w:p w:rsidR="00802F92" w:rsidRDefault="00802F92" w:rsidP="00E26C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2F92">
        <w:rPr>
          <w:rFonts w:ascii="Times New Roman" w:hAnsi="Times New Roman" w:cs="Times New Roman"/>
          <w:sz w:val="24"/>
          <w:szCs w:val="24"/>
        </w:rPr>
        <w:t xml:space="preserve">Οι Ξένες Γλώσσες στο Σχολείο. </w:t>
      </w:r>
      <w:r w:rsidRPr="00802F92">
        <w:rPr>
          <w:rFonts w:ascii="Times New Roman" w:hAnsi="Times New Roman" w:cs="Times New Roman"/>
          <w:i/>
          <w:sz w:val="24"/>
          <w:szCs w:val="24"/>
        </w:rPr>
        <w:t>Οδηγός του Εκπαιδευτικού των Ξένων Γλωσσών,</w:t>
      </w:r>
      <w:r w:rsidRPr="00802F92">
        <w:rPr>
          <w:rFonts w:ascii="Times New Roman" w:hAnsi="Times New Roman" w:cs="Times New Roman"/>
          <w:sz w:val="24"/>
          <w:szCs w:val="24"/>
        </w:rPr>
        <w:t xml:space="preserve"> (2011), Παιδαγωγικό Ινστιτούτο, Αθήνα. </w:t>
      </w:r>
    </w:p>
    <w:p w:rsidR="00802F92" w:rsidRPr="00802F92" w:rsidRDefault="00802F92" w:rsidP="00E26C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2F92">
        <w:rPr>
          <w:rFonts w:ascii="Times New Roman" w:hAnsi="Times New Roman" w:cs="Times New Roman"/>
          <w:sz w:val="24"/>
          <w:szCs w:val="24"/>
        </w:rPr>
        <w:t xml:space="preserve">Παπαδόπουλος. Σ, (2007), </w:t>
      </w:r>
      <w:r w:rsidRPr="00802F92">
        <w:rPr>
          <w:rFonts w:ascii="Times New Roman" w:hAnsi="Times New Roman" w:cs="Times New Roman"/>
          <w:i/>
          <w:sz w:val="24"/>
          <w:szCs w:val="24"/>
        </w:rPr>
        <w:t>Με τη γλώσσα του θεάτρου</w:t>
      </w:r>
      <w:r w:rsidRPr="00802F92">
        <w:rPr>
          <w:rFonts w:ascii="Times New Roman" w:hAnsi="Times New Roman" w:cs="Times New Roman"/>
          <w:sz w:val="24"/>
          <w:szCs w:val="24"/>
        </w:rPr>
        <w:t>, Κέδρος, Αθήνα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02F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88D" w:rsidRPr="00D9288D" w:rsidRDefault="00D9288D" w:rsidP="00D928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88D">
        <w:rPr>
          <w:rFonts w:ascii="Times New Roman" w:hAnsi="Times New Roman" w:cs="Times New Roman"/>
          <w:sz w:val="24"/>
          <w:szCs w:val="24"/>
          <w:lang w:val="en-US"/>
        </w:rPr>
        <w:t>Meirieu, P. (1999) La Pedagogie entre le dire et le faire</w:t>
      </w:r>
      <w:r w:rsidRPr="00D9288D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D928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288D">
        <w:rPr>
          <w:rFonts w:ascii="Times New Roman" w:hAnsi="Times New Roman" w:cs="Times New Roman"/>
          <w:sz w:val="24"/>
          <w:szCs w:val="24"/>
        </w:rPr>
        <w:t>Στο Σφυρόερα, Μ. (2004). Διαφοροποιημένη Παιδαγωγική.</w:t>
      </w:r>
      <w:r w:rsidRPr="00D9288D">
        <w:rPr>
          <w:rFonts w:ascii="Times New Roman" w:hAnsi="Times New Roman" w:cs="Times New Roman"/>
          <w:i/>
          <w:sz w:val="24"/>
          <w:szCs w:val="24"/>
        </w:rPr>
        <w:t xml:space="preserve"> Εκπαίδευση Μουσουλμανόπαιδων 2002-2004. Κλειδιά και Αντικλείδια,</w:t>
      </w:r>
      <w:r w:rsidRPr="00D9288D">
        <w:rPr>
          <w:rFonts w:ascii="Times New Roman" w:hAnsi="Times New Roman" w:cs="Times New Roman"/>
          <w:sz w:val="24"/>
          <w:szCs w:val="24"/>
        </w:rPr>
        <w:t xml:space="preserve"> ΥΠΕΠΘ, Αθήνα.</w:t>
      </w:r>
    </w:p>
    <w:p w:rsidR="00D9288D" w:rsidRPr="00802F92" w:rsidRDefault="00D9288D" w:rsidP="00D928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2F92">
        <w:rPr>
          <w:rFonts w:ascii="Times New Roman" w:hAnsi="Times New Roman" w:cs="Times New Roman"/>
          <w:sz w:val="24"/>
          <w:szCs w:val="24"/>
        </w:rPr>
        <w:t xml:space="preserve">Woolland, B. (2010). </w:t>
      </w:r>
      <w:r w:rsidRPr="00802F92">
        <w:rPr>
          <w:rFonts w:ascii="Times New Roman" w:hAnsi="Times New Roman" w:cs="Times New Roman"/>
          <w:i/>
          <w:sz w:val="24"/>
          <w:szCs w:val="24"/>
        </w:rPr>
        <w:t>Teaching Primary Drama,</w:t>
      </w:r>
      <w:r w:rsidRPr="00802F92">
        <w:rPr>
          <w:rFonts w:ascii="Times New Roman" w:hAnsi="Times New Roman" w:cs="Times New Roman"/>
          <w:sz w:val="24"/>
          <w:szCs w:val="24"/>
        </w:rPr>
        <w:t xml:space="preserve"> pp.107-108, 142.</w:t>
      </w:r>
    </w:p>
    <w:p w:rsidR="00802F92" w:rsidRDefault="00802F92" w:rsidP="00E26C2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322FF" w:rsidRDefault="00A322FF" w:rsidP="00D928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111">
        <w:rPr>
          <w:rFonts w:ascii="Times New Roman" w:hAnsi="Times New Roman" w:cs="Times New Roman"/>
          <w:b/>
          <w:sz w:val="24"/>
          <w:szCs w:val="24"/>
        </w:rPr>
        <w:t>ΔΙΚΤΥΟΓΡΑΦΙΑ</w:t>
      </w:r>
    </w:p>
    <w:p w:rsidR="00802F92" w:rsidRDefault="00802F92" w:rsidP="00E26C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A32E5" w:rsidRPr="00DA69FA" w:rsidRDefault="00BA32E5" w:rsidP="00E26C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Ευρωπαϊκή Ένωση. (2014). </w:t>
      </w:r>
      <w:r w:rsidRPr="001C4F46">
        <w:rPr>
          <w:rFonts w:ascii="Times New Roman" w:hAnsi="Times New Roman" w:cs="Times New Roman"/>
          <w:i/>
          <w:sz w:val="24"/>
          <w:szCs w:val="24"/>
        </w:rPr>
        <w:t>Τα σύμβολα της ΕΕ</w:t>
      </w:r>
      <w:r>
        <w:rPr>
          <w:rFonts w:ascii="Times New Roman" w:hAnsi="Times New Roman" w:cs="Times New Roman"/>
          <w:sz w:val="24"/>
          <w:szCs w:val="24"/>
        </w:rPr>
        <w:t xml:space="preserve">. Ανακτήθηκε </w:t>
      </w:r>
      <w:r w:rsidR="00AB4814">
        <w:rPr>
          <w:rFonts w:ascii="Times New Roman" w:hAnsi="Times New Roman" w:cs="Times New Roman"/>
          <w:sz w:val="24"/>
          <w:szCs w:val="24"/>
        </w:rPr>
        <w:t xml:space="preserve">στις </w:t>
      </w:r>
      <w:r>
        <w:rPr>
          <w:rFonts w:ascii="Times New Roman" w:hAnsi="Times New Roman" w:cs="Times New Roman"/>
          <w:sz w:val="24"/>
          <w:szCs w:val="24"/>
        </w:rPr>
        <w:t xml:space="preserve">19 Φεβρουαρίου 2014, από </w:t>
      </w:r>
      <w:hyperlink r:id="rId15" w:history="1">
        <w:r w:rsidRPr="0016530E">
          <w:rPr>
            <w:rStyle w:val="-"/>
            <w:rFonts w:ascii="Times New Roman" w:hAnsi="Times New Roman" w:cs="Times New Roman"/>
            <w:sz w:val="24"/>
            <w:szCs w:val="24"/>
          </w:rPr>
          <w:t>http://europa.eu/about-eu/basic-information/symbols/index_el.htm</w:t>
        </w:r>
      </w:hyperlink>
      <w:r w:rsidRPr="00DA69FA">
        <w:t xml:space="preserve"> </w:t>
      </w:r>
    </w:p>
    <w:p w:rsidR="00597485" w:rsidRPr="00573933" w:rsidRDefault="0009469F" w:rsidP="00E26C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597485" w:rsidRPr="00AB4814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europa.eu/europago/games/linguago/linguago.jsp?language=el</w:t>
        </w:r>
      </w:hyperlink>
      <w:r w:rsidR="00AB4814" w:rsidRPr="00AB4814">
        <w:rPr>
          <w:lang w:val="en-US"/>
        </w:rPr>
        <w:t xml:space="preserve">. </w:t>
      </w:r>
      <w:r w:rsidR="00AB4814" w:rsidRPr="00573933">
        <w:rPr>
          <w:rFonts w:ascii="Times New Roman" w:hAnsi="Times New Roman" w:cs="Times New Roman"/>
          <w:sz w:val="24"/>
          <w:szCs w:val="24"/>
        </w:rPr>
        <w:t xml:space="preserve">Ανακτήθηκε </w:t>
      </w:r>
      <w:r w:rsidR="00573933" w:rsidRPr="00573933">
        <w:rPr>
          <w:rFonts w:ascii="Times New Roman" w:hAnsi="Times New Roman" w:cs="Times New Roman"/>
          <w:sz w:val="24"/>
          <w:szCs w:val="24"/>
        </w:rPr>
        <w:t xml:space="preserve">στις </w:t>
      </w:r>
      <w:r w:rsidR="0082733E" w:rsidRPr="00573933">
        <w:rPr>
          <w:rFonts w:ascii="Times New Roman" w:hAnsi="Times New Roman" w:cs="Times New Roman"/>
          <w:sz w:val="24"/>
          <w:szCs w:val="24"/>
        </w:rPr>
        <w:t xml:space="preserve">24 Φεβρουαρίου </w:t>
      </w:r>
      <w:r w:rsidR="00AB4814" w:rsidRPr="00573933">
        <w:rPr>
          <w:rFonts w:ascii="Times New Roman" w:hAnsi="Times New Roman" w:cs="Times New Roman"/>
          <w:sz w:val="24"/>
          <w:szCs w:val="24"/>
        </w:rPr>
        <w:t>2014</w:t>
      </w:r>
    </w:p>
    <w:p w:rsidR="00597485" w:rsidRPr="00AB4814" w:rsidRDefault="005E03D2" w:rsidP="00E26C2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Ευρωπαική Επιτροπή</w:t>
      </w:r>
      <w:r w:rsidR="0030386B" w:rsidRPr="00AB4814">
        <w:rPr>
          <w:rFonts w:ascii="Times New Roman" w:hAnsi="Times New Roman" w:cs="Times New Roman"/>
          <w:sz w:val="24"/>
          <w:szCs w:val="24"/>
        </w:rPr>
        <w:t xml:space="preserve">. </w:t>
      </w:r>
      <w:r w:rsidR="0030386B" w:rsidRPr="00AB4814">
        <w:rPr>
          <w:rFonts w:ascii="Times New Roman" w:hAnsi="Times New Roman" w:cs="Times New Roman"/>
          <w:i/>
          <w:sz w:val="24"/>
          <w:szCs w:val="24"/>
        </w:rPr>
        <w:t>Κανόνες κυκλοφορίας στις χώρες της ΕΕ</w:t>
      </w:r>
      <w:r w:rsidR="0030386B" w:rsidRPr="00AB4814">
        <w:rPr>
          <w:rFonts w:ascii="Times New Roman" w:hAnsi="Times New Roman" w:cs="Times New Roman"/>
          <w:sz w:val="24"/>
          <w:szCs w:val="24"/>
        </w:rPr>
        <w:t xml:space="preserve"> . Ανακτήθηκε</w:t>
      </w:r>
      <w:r w:rsidR="0030386B" w:rsidRPr="00AB48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386B" w:rsidRPr="00AB4814">
        <w:rPr>
          <w:rFonts w:ascii="Times New Roman" w:hAnsi="Times New Roman" w:cs="Times New Roman"/>
          <w:sz w:val="24"/>
          <w:szCs w:val="24"/>
        </w:rPr>
        <w:t>στις</w:t>
      </w:r>
      <w:r w:rsidR="0030386B" w:rsidRPr="00AB4814">
        <w:rPr>
          <w:rFonts w:ascii="Times New Roman" w:hAnsi="Times New Roman" w:cs="Times New Roman"/>
          <w:sz w:val="24"/>
          <w:szCs w:val="24"/>
          <w:lang w:val="en-US"/>
        </w:rPr>
        <w:t xml:space="preserve"> 27 </w:t>
      </w:r>
      <w:r w:rsidR="0030386B" w:rsidRPr="00AB4814">
        <w:rPr>
          <w:rFonts w:ascii="Times New Roman" w:hAnsi="Times New Roman" w:cs="Times New Roman"/>
          <w:sz w:val="24"/>
          <w:szCs w:val="24"/>
        </w:rPr>
        <w:t>Φεβρουαρίου</w:t>
      </w:r>
      <w:r w:rsidR="0030386B" w:rsidRPr="00AB4814">
        <w:rPr>
          <w:rFonts w:ascii="Times New Roman" w:hAnsi="Times New Roman" w:cs="Times New Roman"/>
          <w:sz w:val="24"/>
          <w:szCs w:val="24"/>
          <w:lang w:val="en-US"/>
        </w:rPr>
        <w:t xml:space="preserve"> 2014 </w:t>
      </w:r>
      <w:r w:rsidR="0030386B" w:rsidRPr="00AB4814">
        <w:rPr>
          <w:rFonts w:ascii="Times New Roman" w:hAnsi="Times New Roman" w:cs="Times New Roman"/>
          <w:sz w:val="24"/>
          <w:szCs w:val="24"/>
        </w:rPr>
        <w:t>από</w:t>
      </w:r>
      <w:r w:rsidR="00BA32E5" w:rsidRPr="00AB48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7" w:history="1">
        <w:r w:rsidR="00597485" w:rsidRPr="00AB4814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ec.europa</w:t>
        </w:r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.en/transport/road_safety/going.</w:t>
        </w:r>
        <w:r w:rsidR="00597485" w:rsidRPr="00AB4814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abroad/index</w:t>
        </w:r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597485" w:rsidRPr="00AB4814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en.htm</w:t>
        </w:r>
      </w:hyperlink>
    </w:p>
    <w:p w:rsidR="00597485" w:rsidRPr="00AB4814" w:rsidRDefault="00F87B2E" w:rsidP="00E26C2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4814">
        <w:rPr>
          <w:rFonts w:ascii="Times New Roman" w:hAnsi="Times New Roman" w:cs="Times New Roman"/>
          <w:sz w:val="24"/>
          <w:szCs w:val="24"/>
        </w:rPr>
        <w:t>Ευρωπαική</w:t>
      </w:r>
      <w:r w:rsidRPr="00AB48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B4814">
        <w:rPr>
          <w:rFonts w:ascii="Times New Roman" w:hAnsi="Times New Roman" w:cs="Times New Roman"/>
          <w:sz w:val="24"/>
          <w:szCs w:val="24"/>
        </w:rPr>
        <w:t>Επιτροπή</w:t>
      </w:r>
      <w:r w:rsidR="0030386B" w:rsidRPr="00AB481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0386B" w:rsidRPr="00AB4814">
        <w:rPr>
          <w:rFonts w:ascii="Times New Roman" w:hAnsi="Times New Roman" w:cs="Times New Roman"/>
          <w:i/>
          <w:sz w:val="24"/>
          <w:szCs w:val="24"/>
          <w:lang w:val="en-US"/>
        </w:rPr>
        <w:t>The European Road Safety Day in Athens on 9 May 2014</w:t>
      </w:r>
      <w:r w:rsidR="0030386B" w:rsidRPr="00AB481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0386B" w:rsidRPr="00AB481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30386B" w:rsidRPr="00AB4814">
        <w:rPr>
          <w:rFonts w:ascii="Times New Roman" w:hAnsi="Times New Roman" w:cs="Times New Roman"/>
          <w:sz w:val="24"/>
          <w:szCs w:val="24"/>
        </w:rPr>
        <w:t>Ανακτήθηκε</w:t>
      </w:r>
      <w:r w:rsidR="0030386B" w:rsidRPr="00AB48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386B" w:rsidRPr="00AB4814">
        <w:rPr>
          <w:rFonts w:ascii="Times New Roman" w:hAnsi="Times New Roman" w:cs="Times New Roman"/>
          <w:sz w:val="24"/>
          <w:szCs w:val="24"/>
        </w:rPr>
        <w:t>στις</w:t>
      </w:r>
      <w:r w:rsidR="0030386B" w:rsidRPr="00AB4814">
        <w:rPr>
          <w:rFonts w:ascii="Times New Roman" w:hAnsi="Times New Roman" w:cs="Times New Roman"/>
          <w:sz w:val="24"/>
          <w:szCs w:val="24"/>
          <w:lang w:val="en-US"/>
        </w:rPr>
        <w:t xml:space="preserve"> 4 </w:t>
      </w:r>
      <w:r w:rsidR="0030386B" w:rsidRPr="00AB4814">
        <w:rPr>
          <w:rFonts w:ascii="Times New Roman" w:hAnsi="Times New Roman" w:cs="Times New Roman"/>
          <w:sz w:val="24"/>
          <w:szCs w:val="24"/>
        </w:rPr>
        <w:t>Μαρτίου</w:t>
      </w:r>
      <w:r w:rsidR="0030386B" w:rsidRPr="00AB4814">
        <w:rPr>
          <w:rFonts w:ascii="Times New Roman" w:hAnsi="Times New Roman" w:cs="Times New Roman"/>
          <w:sz w:val="24"/>
          <w:szCs w:val="24"/>
          <w:lang w:val="en-US"/>
        </w:rPr>
        <w:t xml:space="preserve"> 2014 </w:t>
      </w:r>
      <w:r w:rsidR="0030386B" w:rsidRPr="00AB4814">
        <w:rPr>
          <w:rFonts w:ascii="Times New Roman" w:hAnsi="Times New Roman" w:cs="Times New Roman"/>
          <w:sz w:val="24"/>
          <w:szCs w:val="24"/>
        </w:rPr>
        <w:t>από</w:t>
      </w:r>
      <w:r w:rsidR="00A322FF" w:rsidRPr="00A322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8" w:history="1">
        <w:r w:rsidR="00597485" w:rsidRPr="00AB4814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ec.europa.en/transport/road_safety/event...14_05_09_ersd_en.htm</w:t>
        </w:r>
      </w:hyperlink>
    </w:p>
    <w:p w:rsidR="00225258" w:rsidRPr="00A322FF" w:rsidRDefault="00225258" w:rsidP="00E26C25">
      <w:pPr>
        <w:spacing w:after="0" w:line="360" w:lineRule="auto"/>
        <w:rPr>
          <w:rFonts w:ascii="Arial" w:hAnsi="Arial" w:cs="Arial"/>
          <w:color w:val="666666"/>
          <w:sz w:val="17"/>
          <w:szCs w:val="17"/>
          <w:shd w:val="clear" w:color="auto" w:fill="FFFFFF"/>
          <w:lang w:val="en-US"/>
        </w:rPr>
      </w:pPr>
    </w:p>
    <w:p w:rsidR="00225258" w:rsidRPr="00A322FF" w:rsidRDefault="00225258" w:rsidP="00E26C25">
      <w:pPr>
        <w:spacing w:after="0" w:line="360" w:lineRule="auto"/>
        <w:rPr>
          <w:rFonts w:ascii="Arial" w:hAnsi="Arial" w:cs="Arial"/>
          <w:color w:val="666666"/>
          <w:sz w:val="17"/>
          <w:szCs w:val="17"/>
          <w:shd w:val="clear" w:color="auto" w:fill="FFFFFF"/>
          <w:lang w:val="en-US"/>
        </w:rPr>
      </w:pPr>
    </w:p>
    <w:p w:rsidR="00802F92" w:rsidRPr="00207A54" w:rsidRDefault="00802F92" w:rsidP="00E26C25">
      <w:pPr>
        <w:spacing w:after="0" w:line="360" w:lineRule="auto"/>
        <w:rPr>
          <w:rFonts w:ascii="Arial" w:hAnsi="Arial" w:cs="Arial"/>
          <w:color w:val="666666"/>
          <w:sz w:val="17"/>
          <w:szCs w:val="17"/>
          <w:shd w:val="clear" w:color="auto" w:fill="FFFFFF"/>
          <w:lang w:val="en-US"/>
        </w:rPr>
      </w:pPr>
    </w:p>
    <w:p w:rsidR="00D9288D" w:rsidRDefault="00D9288D" w:rsidP="00E26C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111" w:rsidRPr="00207A54" w:rsidRDefault="00313111" w:rsidP="00E26C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13111">
        <w:rPr>
          <w:rFonts w:ascii="Times New Roman" w:hAnsi="Times New Roman" w:cs="Times New Roman"/>
          <w:b/>
          <w:sz w:val="24"/>
          <w:szCs w:val="24"/>
        </w:rPr>
        <w:lastRenderedPageBreak/>
        <w:t>ΠΑΡΑΡΤΗΜΑ</w:t>
      </w:r>
    </w:p>
    <w:p w:rsidR="0072034F" w:rsidRPr="00207A54" w:rsidRDefault="0072034F" w:rsidP="00E26C2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72034F" w:rsidRPr="00207A54" w:rsidSect="003301F9">
      <w:footerReference w:type="default" r:id="rId1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1D7" w:rsidRDefault="00B701D7" w:rsidP="00313111">
      <w:pPr>
        <w:spacing w:after="0" w:line="240" w:lineRule="auto"/>
      </w:pPr>
      <w:r>
        <w:separator/>
      </w:r>
    </w:p>
  </w:endnote>
  <w:endnote w:type="continuationSeparator" w:id="1">
    <w:p w:rsidR="00B701D7" w:rsidRDefault="00B701D7" w:rsidP="00313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F46" w:rsidRDefault="001C4F46">
    <w:pPr>
      <w:pStyle w:val="a6"/>
      <w:jc w:val="right"/>
    </w:pPr>
  </w:p>
  <w:p w:rsidR="001C4F46" w:rsidRDefault="001C4F4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41375231"/>
      <w:docPartObj>
        <w:docPartGallery w:val="Page Numbers (Bottom of Page)"/>
        <w:docPartUnique/>
      </w:docPartObj>
    </w:sdtPr>
    <w:sdtContent>
      <w:p w:rsidR="00313111" w:rsidRDefault="0009469F">
        <w:pPr>
          <w:pStyle w:val="a6"/>
          <w:jc w:val="right"/>
        </w:pPr>
        <w:r>
          <w:fldChar w:fldCharType="begin"/>
        </w:r>
        <w:r w:rsidR="00313111">
          <w:instrText>PAGE   \* MERGEFORMAT</w:instrText>
        </w:r>
        <w:r>
          <w:fldChar w:fldCharType="separate"/>
        </w:r>
        <w:r w:rsidR="00313111">
          <w:rPr>
            <w:noProof/>
          </w:rPr>
          <w:t>1</w:t>
        </w:r>
        <w:r>
          <w:fldChar w:fldCharType="end"/>
        </w:r>
      </w:p>
    </w:sdtContent>
  </w:sdt>
  <w:p w:rsidR="00313111" w:rsidRDefault="0031311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A8D" w:rsidRDefault="0009469F">
    <w:pPr>
      <w:pStyle w:val="a6"/>
      <w:jc w:val="right"/>
    </w:pPr>
    <w:r>
      <w:fldChar w:fldCharType="begin"/>
    </w:r>
    <w:r w:rsidR="00A70A8D">
      <w:instrText>PAGE   \* MERGEFORMAT</w:instrText>
    </w:r>
    <w:r>
      <w:fldChar w:fldCharType="separate"/>
    </w:r>
    <w:r w:rsidR="00AC3110">
      <w:rPr>
        <w:noProof/>
      </w:rPr>
      <w:t>13</w:t>
    </w:r>
    <w:r>
      <w:fldChar w:fldCharType="end"/>
    </w:r>
  </w:p>
  <w:p w:rsidR="00A70A8D" w:rsidRDefault="00A70A8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1D7" w:rsidRDefault="00B701D7" w:rsidP="00313111">
      <w:pPr>
        <w:spacing w:after="0" w:line="240" w:lineRule="auto"/>
      </w:pPr>
      <w:r>
        <w:separator/>
      </w:r>
    </w:p>
  </w:footnote>
  <w:footnote w:type="continuationSeparator" w:id="1">
    <w:p w:rsidR="00B701D7" w:rsidRDefault="00B701D7" w:rsidP="00313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A6794"/>
    <w:multiLevelType w:val="hybridMultilevel"/>
    <w:tmpl w:val="CD2E18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347D7"/>
    <w:multiLevelType w:val="hybridMultilevel"/>
    <w:tmpl w:val="866432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56D7C"/>
    <w:multiLevelType w:val="hybridMultilevel"/>
    <w:tmpl w:val="5E787F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F4247"/>
    <w:multiLevelType w:val="hybridMultilevel"/>
    <w:tmpl w:val="DAEC0D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B37F57"/>
    <w:multiLevelType w:val="hybridMultilevel"/>
    <w:tmpl w:val="F8E88A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884A9B"/>
    <w:multiLevelType w:val="hybridMultilevel"/>
    <w:tmpl w:val="24DED4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2A607E"/>
    <w:multiLevelType w:val="hybridMultilevel"/>
    <w:tmpl w:val="2AB6FF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A150D"/>
    <w:multiLevelType w:val="hybridMultilevel"/>
    <w:tmpl w:val="731C92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D07D5F"/>
    <w:multiLevelType w:val="hybridMultilevel"/>
    <w:tmpl w:val="15F6C71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8936512"/>
    <w:multiLevelType w:val="hybridMultilevel"/>
    <w:tmpl w:val="200CCE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5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hdrShapeDefaults>
    <o:shapedefaults v:ext="edit" spidmax="48130">
      <o:colormru v:ext="edit" colors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784700"/>
    <w:rsid w:val="0009469F"/>
    <w:rsid w:val="000E4B80"/>
    <w:rsid w:val="001109CB"/>
    <w:rsid w:val="00124C02"/>
    <w:rsid w:val="001516ED"/>
    <w:rsid w:val="00151E77"/>
    <w:rsid w:val="00190E8E"/>
    <w:rsid w:val="0019351F"/>
    <w:rsid w:val="001C4F46"/>
    <w:rsid w:val="001C78A6"/>
    <w:rsid w:val="001D40CB"/>
    <w:rsid w:val="001E1E65"/>
    <w:rsid w:val="00202021"/>
    <w:rsid w:val="00207A54"/>
    <w:rsid w:val="00225258"/>
    <w:rsid w:val="00230D1D"/>
    <w:rsid w:val="00266545"/>
    <w:rsid w:val="00293405"/>
    <w:rsid w:val="002A4A14"/>
    <w:rsid w:val="002B242F"/>
    <w:rsid w:val="002E20A5"/>
    <w:rsid w:val="002F252E"/>
    <w:rsid w:val="002F5A9B"/>
    <w:rsid w:val="0030386B"/>
    <w:rsid w:val="0031010D"/>
    <w:rsid w:val="00313111"/>
    <w:rsid w:val="003241CC"/>
    <w:rsid w:val="00324291"/>
    <w:rsid w:val="0032684F"/>
    <w:rsid w:val="003301F9"/>
    <w:rsid w:val="00347C73"/>
    <w:rsid w:val="00352CC7"/>
    <w:rsid w:val="003830A9"/>
    <w:rsid w:val="00392668"/>
    <w:rsid w:val="003A6D97"/>
    <w:rsid w:val="003D448B"/>
    <w:rsid w:val="003E492E"/>
    <w:rsid w:val="00436640"/>
    <w:rsid w:val="00447CA7"/>
    <w:rsid w:val="0045409D"/>
    <w:rsid w:val="004656EA"/>
    <w:rsid w:val="0048515A"/>
    <w:rsid w:val="0049502A"/>
    <w:rsid w:val="004A5588"/>
    <w:rsid w:val="0052260B"/>
    <w:rsid w:val="00555FB2"/>
    <w:rsid w:val="00573933"/>
    <w:rsid w:val="00597485"/>
    <w:rsid w:val="005A58CB"/>
    <w:rsid w:val="005B303F"/>
    <w:rsid w:val="005E03D2"/>
    <w:rsid w:val="006258D2"/>
    <w:rsid w:val="00631CD0"/>
    <w:rsid w:val="00665E8D"/>
    <w:rsid w:val="00684D6F"/>
    <w:rsid w:val="00686813"/>
    <w:rsid w:val="006909FA"/>
    <w:rsid w:val="006A31DC"/>
    <w:rsid w:val="006A4583"/>
    <w:rsid w:val="006C0692"/>
    <w:rsid w:val="006D27EB"/>
    <w:rsid w:val="006D54F7"/>
    <w:rsid w:val="006E0973"/>
    <w:rsid w:val="006F205E"/>
    <w:rsid w:val="0072034F"/>
    <w:rsid w:val="0074201A"/>
    <w:rsid w:val="007525FF"/>
    <w:rsid w:val="00766715"/>
    <w:rsid w:val="00784700"/>
    <w:rsid w:val="007A5815"/>
    <w:rsid w:val="00802F92"/>
    <w:rsid w:val="00813E8F"/>
    <w:rsid w:val="0082733E"/>
    <w:rsid w:val="00833823"/>
    <w:rsid w:val="008A24FC"/>
    <w:rsid w:val="008E1A8F"/>
    <w:rsid w:val="00906D47"/>
    <w:rsid w:val="009211EB"/>
    <w:rsid w:val="00925509"/>
    <w:rsid w:val="009877AF"/>
    <w:rsid w:val="009A6222"/>
    <w:rsid w:val="009B5B65"/>
    <w:rsid w:val="009F0198"/>
    <w:rsid w:val="00A322FF"/>
    <w:rsid w:val="00A32EC5"/>
    <w:rsid w:val="00A70A8D"/>
    <w:rsid w:val="00A9166E"/>
    <w:rsid w:val="00A95F93"/>
    <w:rsid w:val="00AA680B"/>
    <w:rsid w:val="00AA7154"/>
    <w:rsid w:val="00AB4814"/>
    <w:rsid w:val="00AC0961"/>
    <w:rsid w:val="00AC3110"/>
    <w:rsid w:val="00AD67A4"/>
    <w:rsid w:val="00B13283"/>
    <w:rsid w:val="00B23959"/>
    <w:rsid w:val="00B30CF0"/>
    <w:rsid w:val="00B32194"/>
    <w:rsid w:val="00B33173"/>
    <w:rsid w:val="00B33F3D"/>
    <w:rsid w:val="00B701D7"/>
    <w:rsid w:val="00BA32E5"/>
    <w:rsid w:val="00BE74E7"/>
    <w:rsid w:val="00BF69A6"/>
    <w:rsid w:val="00C12FEB"/>
    <w:rsid w:val="00C23A2C"/>
    <w:rsid w:val="00C26308"/>
    <w:rsid w:val="00C34651"/>
    <w:rsid w:val="00C6388B"/>
    <w:rsid w:val="00C64EFB"/>
    <w:rsid w:val="00C959CC"/>
    <w:rsid w:val="00CD1E06"/>
    <w:rsid w:val="00D356BC"/>
    <w:rsid w:val="00D60FAC"/>
    <w:rsid w:val="00D6743B"/>
    <w:rsid w:val="00D67EA6"/>
    <w:rsid w:val="00D702BB"/>
    <w:rsid w:val="00D92722"/>
    <w:rsid w:val="00D9288D"/>
    <w:rsid w:val="00DA69FA"/>
    <w:rsid w:val="00DA6BFA"/>
    <w:rsid w:val="00E00FC3"/>
    <w:rsid w:val="00E04965"/>
    <w:rsid w:val="00E26C25"/>
    <w:rsid w:val="00E41CB3"/>
    <w:rsid w:val="00E4614F"/>
    <w:rsid w:val="00E47B37"/>
    <w:rsid w:val="00E62D24"/>
    <w:rsid w:val="00E7447B"/>
    <w:rsid w:val="00EA1F50"/>
    <w:rsid w:val="00EC18E4"/>
    <w:rsid w:val="00ED0515"/>
    <w:rsid w:val="00ED1732"/>
    <w:rsid w:val="00F17D4B"/>
    <w:rsid w:val="00F323BF"/>
    <w:rsid w:val="00F41607"/>
    <w:rsid w:val="00F47BDF"/>
    <w:rsid w:val="00F63068"/>
    <w:rsid w:val="00F87B2E"/>
    <w:rsid w:val="00FE5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8A24FC"/>
    <w:pPr>
      <w:spacing w:after="0" w:line="240" w:lineRule="auto"/>
    </w:pPr>
    <w:rPr>
      <w:rFonts w:eastAsiaTheme="minorEastAsia"/>
      <w:lang w:eastAsia="el-GR"/>
    </w:rPr>
  </w:style>
  <w:style w:type="character" w:customStyle="1" w:styleId="Char">
    <w:name w:val="Χωρίς διάστιχο Char"/>
    <w:basedOn w:val="a0"/>
    <w:link w:val="a3"/>
    <w:uiPriority w:val="1"/>
    <w:rsid w:val="008A24FC"/>
    <w:rPr>
      <w:rFonts w:eastAsiaTheme="minorEastAsia"/>
      <w:lang w:eastAsia="el-GR"/>
    </w:rPr>
  </w:style>
  <w:style w:type="table" w:styleId="a4">
    <w:name w:val="Table Grid"/>
    <w:basedOn w:val="a1"/>
    <w:uiPriority w:val="39"/>
    <w:rsid w:val="00925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3131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313111"/>
  </w:style>
  <w:style w:type="paragraph" w:styleId="a6">
    <w:name w:val="footer"/>
    <w:basedOn w:val="a"/>
    <w:link w:val="Char1"/>
    <w:uiPriority w:val="99"/>
    <w:unhideWhenUsed/>
    <w:rsid w:val="003131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313111"/>
  </w:style>
  <w:style w:type="character" w:styleId="-">
    <w:name w:val="Hyperlink"/>
    <w:basedOn w:val="a0"/>
    <w:uiPriority w:val="99"/>
    <w:unhideWhenUsed/>
    <w:rsid w:val="003241CC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833823"/>
    <w:pPr>
      <w:ind w:left="720"/>
      <w:contextualSpacing/>
    </w:pPr>
  </w:style>
  <w:style w:type="paragraph" w:styleId="a8">
    <w:name w:val="Balloon Text"/>
    <w:basedOn w:val="a"/>
    <w:link w:val="Char2"/>
    <w:uiPriority w:val="99"/>
    <w:semiHidden/>
    <w:unhideWhenUsed/>
    <w:rsid w:val="00B23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B2395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07A54"/>
  </w:style>
  <w:style w:type="character" w:styleId="-0">
    <w:name w:val="FollowedHyperlink"/>
    <w:basedOn w:val="a0"/>
    <w:uiPriority w:val="99"/>
    <w:semiHidden/>
    <w:unhideWhenUsed/>
    <w:rsid w:val="00A322F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ec.europa.en/transport/road.safety/going.abroad/index.en.htm" TargetMode="External"/><Relationship Id="rId18" Type="http://schemas.openxmlformats.org/officeDocument/2006/relationships/hyperlink" Target="ec.europa.en/transport/road_safety/event...14_05_09_ersd_en.ht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europa.eu/europago/games/linguago/linguago/jsp?language=el" TargetMode="External"/><Relationship Id="rId17" Type="http://schemas.openxmlformats.org/officeDocument/2006/relationships/hyperlink" Target="ec.europa.en/transport/road_safety/going_abroad/index_en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europa.eu/europago/games/linguago/linguago.jsp?language=e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eux-geographiques.com/jeux-en-ligne-Pays-de-l-Union-Europeenne-_pageid260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uropa.eu/about-eu/basic-information/symbols/index_el.htm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ec.europa/transport/road.safety?event...14%2005%2009%20ersd.e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CA959-EC3D-4C3D-BA8B-DDA78B8C2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13</Pages>
  <Words>2249</Words>
  <Characters>12148</Characters>
  <Application>Microsoft Office Word</Application>
  <DocSecurity>0</DocSecurity>
  <Lines>101</Lines>
  <Paragraphs>28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Ioanna</dc:creator>
  <cp:lastModifiedBy>user</cp:lastModifiedBy>
  <cp:revision>38</cp:revision>
  <dcterms:created xsi:type="dcterms:W3CDTF">2014-03-04T20:13:00Z</dcterms:created>
  <dcterms:modified xsi:type="dcterms:W3CDTF">2014-04-25T14:53:00Z</dcterms:modified>
</cp:coreProperties>
</file>